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788" w:rsidRDefault="005571F1" w:rsidP="0026776B">
      <w:pPr>
        <w:pStyle w:val="Bezodstpw"/>
        <w:spacing w:after="200"/>
        <w:jc w:val="both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 xml:space="preserve">Epidemia jako szansa </w:t>
      </w:r>
      <w:r w:rsidR="009C4B1A">
        <w:rPr>
          <w:rFonts w:cs="Calibri"/>
          <w:b/>
          <w:lang w:val="pl-PL"/>
        </w:rPr>
        <w:t>dla intralogistyki</w:t>
      </w:r>
    </w:p>
    <w:p w:rsidR="00D03251" w:rsidRPr="00930788" w:rsidRDefault="00930788" w:rsidP="0026776B">
      <w:pPr>
        <w:pStyle w:val="Bezodstpw"/>
        <w:spacing w:after="200"/>
        <w:jc w:val="both"/>
        <w:rPr>
          <w:rFonts w:cs="Calibri"/>
          <w:b/>
          <w:lang w:val="pl-PL"/>
        </w:rPr>
      </w:pPr>
      <w:r w:rsidRPr="00930788">
        <w:rPr>
          <w:rFonts w:cs="Calibri"/>
          <w:b/>
          <w:lang w:val="pl-PL"/>
        </w:rPr>
        <w:t>Wsz</w:t>
      </w:r>
      <w:r>
        <w:rPr>
          <w:rFonts w:cs="Calibri"/>
          <w:b/>
          <w:lang w:val="pl-PL"/>
        </w:rPr>
        <w:t xml:space="preserve">yscy zadajemy sobie pytanie, jak wskutek epidemii </w:t>
      </w:r>
      <w:proofErr w:type="spellStart"/>
      <w:r>
        <w:rPr>
          <w:rFonts w:cs="Calibri"/>
          <w:b/>
          <w:lang w:val="pl-PL"/>
        </w:rPr>
        <w:t>koronawirusa</w:t>
      </w:r>
      <w:proofErr w:type="spellEnd"/>
      <w:r>
        <w:rPr>
          <w:rFonts w:cs="Calibri"/>
          <w:b/>
          <w:lang w:val="pl-PL"/>
        </w:rPr>
        <w:t xml:space="preserve"> zmieni się świat. W jakich barwach maluje się przyszłość branży </w:t>
      </w:r>
      <w:r w:rsidR="005571F1">
        <w:rPr>
          <w:rFonts w:cs="Calibri"/>
          <w:b/>
          <w:lang w:val="pl-PL"/>
        </w:rPr>
        <w:t>transportu wewnętrznego</w:t>
      </w:r>
      <w:r>
        <w:rPr>
          <w:rFonts w:cs="Calibri"/>
          <w:b/>
          <w:lang w:val="pl-PL"/>
        </w:rPr>
        <w:t xml:space="preserve">? Co odtąd będzie inaczej? O swojej wizji </w:t>
      </w:r>
      <w:r w:rsidR="005571F1">
        <w:rPr>
          <w:rFonts w:cs="Calibri"/>
          <w:b/>
          <w:lang w:val="pl-PL"/>
        </w:rPr>
        <w:t xml:space="preserve">o funkcjonowaniu w trakcie i po </w:t>
      </w:r>
      <w:r>
        <w:rPr>
          <w:rFonts w:cs="Calibri"/>
          <w:b/>
          <w:lang w:val="pl-PL"/>
        </w:rPr>
        <w:t>COVID opowiedział w wywiadzie CEO STILL GmbH.</w:t>
      </w:r>
    </w:p>
    <w:p w:rsidR="00D03251" w:rsidRDefault="00340971" w:rsidP="0026776B">
      <w:pPr>
        <w:pStyle w:val="Bezodstpw"/>
        <w:spacing w:after="200"/>
        <w:jc w:val="both"/>
        <w:rPr>
          <w:rFonts w:cs="Calibri"/>
          <w:lang w:val="pl-PL"/>
        </w:rPr>
      </w:pPr>
      <w:r w:rsidRPr="00D03251">
        <w:rPr>
          <w:rFonts w:cs="Calibri"/>
          <w:lang w:val="pl-PL"/>
        </w:rPr>
        <w:t xml:space="preserve">W związku z </w:t>
      </w:r>
      <w:proofErr w:type="spellStart"/>
      <w:r w:rsidRPr="00D03251">
        <w:rPr>
          <w:rFonts w:cs="Calibri"/>
          <w:lang w:val="pl-PL"/>
        </w:rPr>
        <w:t>koronawirusem</w:t>
      </w:r>
      <w:proofErr w:type="spellEnd"/>
      <w:r w:rsidRPr="00D03251">
        <w:rPr>
          <w:rFonts w:cs="Calibri"/>
          <w:lang w:val="pl-PL"/>
        </w:rPr>
        <w:t xml:space="preserve"> </w:t>
      </w:r>
      <w:r w:rsidR="00D03251">
        <w:rPr>
          <w:rFonts w:cs="Calibri"/>
          <w:lang w:val="pl-PL"/>
        </w:rPr>
        <w:t>n</w:t>
      </w:r>
      <w:r w:rsidRPr="00D03251">
        <w:rPr>
          <w:rFonts w:cs="Calibri"/>
          <w:lang w:val="pl-PL"/>
        </w:rPr>
        <w:t xml:space="preserve">a dodatkowy tydzień po Wielkanocy wstrzymano pracę hamburskiej fabryki STILL. </w:t>
      </w:r>
      <w:r w:rsidR="00D227D1" w:rsidRPr="00D03251">
        <w:rPr>
          <w:rFonts w:cs="Calibri"/>
          <w:lang w:val="pl-PL"/>
        </w:rPr>
        <w:t xml:space="preserve">Jak wykorzystano </w:t>
      </w:r>
      <w:r w:rsidRPr="00D03251">
        <w:rPr>
          <w:rFonts w:cs="Calibri"/>
          <w:lang w:val="pl-PL"/>
        </w:rPr>
        <w:t xml:space="preserve">tę </w:t>
      </w:r>
      <w:r w:rsidR="00D227D1" w:rsidRPr="00D03251">
        <w:rPr>
          <w:rFonts w:cs="Calibri"/>
          <w:lang w:val="pl-PL"/>
        </w:rPr>
        <w:t>przerw</w:t>
      </w:r>
      <w:r w:rsidRPr="00D03251">
        <w:rPr>
          <w:rFonts w:cs="Calibri"/>
          <w:lang w:val="pl-PL"/>
        </w:rPr>
        <w:t>ę</w:t>
      </w:r>
      <w:r w:rsidR="00D227D1" w:rsidRPr="00D03251">
        <w:rPr>
          <w:rFonts w:cs="Calibri"/>
          <w:lang w:val="pl-PL"/>
        </w:rPr>
        <w:t xml:space="preserve">? </w:t>
      </w:r>
      <w:r w:rsidR="005571F1">
        <w:rPr>
          <w:rFonts w:cs="Calibri"/>
          <w:lang w:val="pl-PL"/>
        </w:rPr>
        <w:t xml:space="preserve">Jakie okazje daje </w:t>
      </w:r>
      <w:r w:rsidR="00D227D1" w:rsidRPr="00D03251">
        <w:rPr>
          <w:rFonts w:cs="Calibri"/>
          <w:lang w:val="pl-PL"/>
        </w:rPr>
        <w:t>branży logistycznej</w:t>
      </w:r>
      <w:r w:rsidR="005571F1">
        <w:rPr>
          <w:rFonts w:cs="Calibri"/>
          <w:lang w:val="pl-PL"/>
        </w:rPr>
        <w:t xml:space="preserve"> obecna sytuacja</w:t>
      </w:r>
      <w:r w:rsidR="00D227D1" w:rsidRPr="00D03251">
        <w:rPr>
          <w:rFonts w:cs="Calibri"/>
          <w:lang w:val="pl-PL"/>
        </w:rPr>
        <w:t xml:space="preserve">? </w:t>
      </w:r>
      <w:r w:rsidR="005571F1">
        <w:rPr>
          <w:rFonts w:cs="Calibri"/>
          <w:lang w:val="pl-PL"/>
        </w:rPr>
        <w:t xml:space="preserve">Co będzie dalej? </w:t>
      </w:r>
      <w:r w:rsidRPr="00D03251">
        <w:rPr>
          <w:rFonts w:cs="Calibri"/>
          <w:lang w:val="pl-PL"/>
        </w:rPr>
        <w:t xml:space="preserve">Henry </w:t>
      </w:r>
      <w:proofErr w:type="spellStart"/>
      <w:r w:rsidRPr="00D03251">
        <w:rPr>
          <w:rFonts w:cs="Calibri"/>
          <w:lang w:val="pl-PL"/>
        </w:rPr>
        <w:t>Puhl</w:t>
      </w:r>
      <w:proofErr w:type="spellEnd"/>
      <w:r w:rsidRPr="00D03251">
        <w:rPr>
          <w:rFonts w:cs="Calibri"/>
          <w:lang w:val="pl-PL"/>
        </w:rPr>
        <w:t xml:space="preserve">, CEO STILL GmbH, </w:t>
      </w:r>
      <w:r w:rsidR="00930788">
        <w:rPr>
          <w:rFonts w:cs="Calibri"/>
          <w:lang w:val="pl-PL"/>
        </w:rPr>
        <w:t>n</w:t>
      </w:r>
      <w:r w:rsidR="00930788" w:rsidRPr="00D03251">
        <w:rPr>
          <w:rFonts w:cs="Calibri"/>
          <w:lang w:val="pl-PL"/>
        </w:rPr>
        <w:t xml:space="preserve">a te i inne pytania </w:t>
      </w:r>
      <w:r w:rsidRPr="00D03251">
        <w:rPr>
          <w:rFonts w:cs="Calibri"/>
          <w:lang w:val="pl-PL"/>
        </w:rPr>
        <w:t xml:space="preserve">odpowiedział w wywiadzie udzielonym </w:t>
      </w:r>
      <w:r w:rsidR="00D227D1" w:rsidRPr="00D03251">
        <w:rPr>
          <w:rFonts w:cs="Calibri"/>
          <w:lang w:val="pl-PL"/>
        </w:rPr>
        <w:t>Hansowi Joachimowi Schlobach</w:t>
      </w:r>
      <w:r w:rsidR="00E67AD2">
        <w:rPr>
          <w:rFonts w:cs="Calibri"/>
          <w:lang w:val="pl-PL"/>
        </w:rPr>
        <w:t>owi</w:t>
      </w:r>
      <w:r w:rsidRPr="00D03251">
        <w:rPr>
          <w:rFonts w:cs="Calibri"/>
          <w:lang w:val="pl-PL"/>
        </w:rPr>
        <w:t>.</w:t>
      </w:r>
      <w:r w:rsidR="00D03251">
        <w:rPr>
          <w:rFonts w:cs="Calibri"/>
          <w:lang w:val="pl-PL"/>
        </w:rPr>
        <w:t xml:space="preserve"> Poniżej zamieszczamy tłumaczenie rozmowy.</w:t>
      </w:r>
    </w:p>
    <w:p w:rsidR="00340971" w:rsidRDefault="00340971" w:rsidP="0026776B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r w:rsidRPr="00340971">
        <w:rPr>
          <w:rFonts w:cs="Calibri"/>
          <w:b/>
          <w:bCs/>
          <w:lang w:val="pl-PL"/>
        </w:rPr>
        <w:t>Na jakiś czas Grupa KION wstrzymała produkcję</w:t>
      </w:r>
      <w:r w:rsidR="00D03251">
        <w:rPr>
          <w:rFonts w:cs="Calibri"/>
          <w:b/>
          <w:bCs/>
          <w:lang w:val="pl-PL"/>
        </w:rPr>
        <w:t xml:space="preserve"> </w:t>
      </w:r>
      <w:r w:rsidRPr="00340971">
        <w:rPr>
          <w:rFonts w:cs="Calibri"/>
          <w:b/>
          <w:bCs/>
          <w:lang w:val="pl-PL"/>
        </w:rPr>
        <w:t>we wszystkich europejskich zakładach. Jak</w:t>
      </w:r>
      <w:r>
        <w:rPr>
          <w:rFonts w:cs="Calibri"/>
          <w:b/>
          <w:bCs/>
          <w:lang w:val="pl-PL"/>
        </w:rPr>
        <w:t> </w:t>
      </w:r>
      <w:r w:rsidRPr="00340971">
        <w:rPr>
          <w:rFonts w:cs="Calibri"/>
          <w:b/>
          <w:bCs/>
          <w:lang w:val="pl-PL"/>
        </w:rPr>
        <w:t>osobiście doświadczył Pan tego przestoju?</w:t>
      </w:r>
    </w:p>
    <w:p w:rsidR="00497378" w:rsidRDefault="00340971" w:rsidP="0026776B">
      <w:pPr>
        <w:pStyle w:val="Bezodstpw"/>
        <w:spacing w:after="20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Cieszę się, że wszystkie zakłady zgodnie z planem wznowiły już działanie po wielkanocnej przerwie. </w:t>
      </w:r>
      <w:r w:rsidR="00497378">
        <w:rPr>
          <w:rFonts w:cs="Calibri"/>
          <w:lang w:val="pl-PL"/>
        </w:rPr>
        <w:t>W</w:t>
      </w:r>
      <w:r w:rsidR="00E12BA8">
        <w:rPr>
          <w:rFonts w:cs="Calibri"/>
          <w:lang w:val="pl-PL"/>
        </w:rPr>
        <w:t> </w:t>
      </w:r>
      <w:r w:rsidR="00497378">
        <w:rPr>
          <w:rFonts w:cs="Calibri"/>
          <w:lang w:val="pl-PL"/>
        </w:rPr>
        <w:t xml:space="preserve">Hamburgu wystartowaliśmy 20 kwietnia, do pracy wróciły już także fabryki we włoskiej </w:t>
      </w:r>
      <w:proofErr w:type="spellStart"/>
      <w:r w:rsidR="00497378" w:rsidRPr="00497378">
        <w:rPr>
          <w:rFonts w:cs="Calibri"/>
          <w:lang w:val="pl-PL"/>
        </w:rPr>
        <w:t>Luzzarze</w:t>
      </w:r>
      <w:proofErr w:type="spellEnd"/>
      <w:r w:rsidR="00497378" w:rsidRPr="00497378">
        <w:rPr>
          <w:rFonts w:cs="Calibri"/>
          <w:lang w:val="pl-PL"/>
        </w:rPr>
        <w:t xml:space="preserve"> </w:t>
      </w:r>
      <w:r w:rsidR="00497378">
        <w:rPr>
          <w:rFonts w:cs="Calibri"/>
          <w:lang w:val="pl-PL"/>
        </w:rPr>
        <w:t>i </w:t>
      </w:r>
      <w:r w:rsidR="00497378" w:rsidRPr="00497378">
        <w:rPr>
          <w:rFonts w:cs="Calibri"/>
          <w:lang w:val="pl-PL"/>
        </w:rPr>
        <w:t xml:space="preserve">francuskim </w:t>
      </w:r>
      <w:proofErr w:type="spellStart"/>
      <w:r w:rsidR="00497378" w:rsidRPr="00497378">
        <w:rPr>
          <w:rFonts w:cs="Calibri"/>
          <w:lang w:val="pl-PL"/>
        </w:rPr>
        <w:t>Châtellerault</w:t>
      </w:r>
      <w:proofErr w:type="spellEnd"/>
      <w:r w:rsidR="00497378" w:rsidRPr="00497378">
        <w:rPr>
          <w:rFonts w:cs="Calibri"/>
          <w:lang w:val="pl-PL"/>
        </w:rPr>
        <w:t>.</w:t>
      </w:r>
      <w:r w:rsidR="00497378">
        <w:rPr>
          <w:rFonts w:cs="Calibri"/>
          <w:lang w:val="pl-PL"/>
        </w:rPr>
        <w:t xml:space="preserve"> Byłem w moim hamburskim biurze każdego dnia wstrzymania produkcji. Po tych cichych dniach dobrze jest znów widzieć w zakładzie życie, aktywność i produktywność.</w:t>
      </w:r>
    </w:p>
    <w:p w:rsidR="00B64FB8" w:rsidRDefault="00061DF7" w:rsidP="0026776B">
      <w:pPr>
        <w:pStyle w:val="Bezodstpw"/>
        <w:spacing w:after="20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Przestój wykorzystaliśmy trojako</w:t>
      </w:r>
      <w:r w:rsidR="00276F8C">
        <w:rPr>
          <w:rFonts w:cs="Calibri"/>
          <w:lang w:val="pl-PL"/>
        </w:rPr>
        <w:t xml:space="preserve">. Po pierwsze, </w:t>
      </w:r>
      <w:r>
        <w:rPr>
          <w:rFonts w:cs="Calibri"/>
          <w:lang w:val="pl-PL"/>
        </w:rPr>
        <w:t xml:space="preserve">wdrożyliśmy nowe, idące dalej nawet niż wytyczne Federalnego Ministerstwa Pracy </w:t>
      </w:r>
      <w:r w:rsidR="00276F8C">
        <w:rPr>
          <w:rFonts w:cs="Calibri"/>
          <w:lang w:val="pl-PL"/>
        </w:rPr>
        <w:t xml:space="preserve">środki </w:t>
      </w:r>
      <w:r>
        <w:rPr>
          <w:rFonts w:cs="Calibri"/>
          <w:lang w:val="pl-PL"/>
        </w:rPr>
        <w:t>bezpieczeństwa</w:t>
      </w:r>
      <w:r w:rsidR="00276F8C">
        <w:rPr>
          <w:rFonts w:cs="Calibri"/>
          <w:lang w:val="pl-PL"/>
        </w:rPr>
        <w:t xml:space="preserve"> – od oznaczenia podłóg, by łatwiej było zachować 1,5-metrowy dystans, po zainstalowanie lekkich przegród dających środowisku pracy jeszcze lepszą strukturę.</w:t>
      </w:r>
      <w:r w:rsidR="0079102C">
        <w:rPr>
          <w:rFonts w:cs="Calibri"/>
          <w:lang w:val="pl-PL"/>
        </w:rPr>
        <w:t xml:space="preserve"> </w:t>
      </w:r>
      <w:r w:rsidR="00276F8C">
        <w:rPr>
          <w:rFonts w:cs="Calibri"/>
          <w:lang w:val="pl-PL"/>
        </w:rPr>
        <w:t xml:space="preserve">Po drugie, </w:t>
      </w:r>
      <w:r w:rsidR="00D03251">
        <w:rPr>
          <w:rFonts w:cs="Calibri"/>
          <w:lang w:val="pl-PL"/>
        </w:rPr>
        <w:t>w czasie</w:t>
      </w:r>
      <w:r w:rsidR="00276F8C">
        <w:rPr>
          <w:rFonts w:cs="Calibri"/>
          <w:lang w:val="pl-PL"/>
        </w:rPr>
        <w:t xml:space="preserve"> </w:t>
      </w:r>
      <w:r w:rsidR="0079102C">
        <w:rPr>
          <w:rFonts w:cs="Calibri"/>
          <w:lang w:val="pl-PL"/>
        </w:rPr>
        <w:t xml:space="preserve">wielkanocnej </w:t>
      </w:r>
      <w:r w:rsidR="00276F8C">
        <w:rPr>
          <w:rFonts w:cs="Calibri"/>
          <w:lang w:val="pl-PL"/>
        </w:rPr>
        <w:t>przerw</w:t>
      </w:r>
      <w:r w:rsidR="00D03251">
        <w:rPr>
          <w:rFonts w:cs="Calibri"/>
          <w:lang w:val="pl-PL"/>
        </w:rPr>
        <w:t>y</w:t>
      </w:r>
      <w:r w:rsidR="00276F8C">
        <w:rPr>
          <w:rFonts w:cs="Calibri"/>
          <w:lang w:val="pl-PL"/>
        </w:rPr>
        <w:t xml:space="preserve"> byliśmy w stanie zabezpieczyć przepływ materiałów </w:t>
      </w:r>
      <w:r w:rsidR="0079102C">
        <w:rPr>
          <w:rFonts w:cs="Calibri"/>
          <w:lang w:val="pl-PL"/>
        </w:rPr>
        <w:t xml:space="preserve">na kolejne tygodnie. </w:t>
      </w:r>
      <w:r w:rsidR="0079102C" w:rsidRPr="0079102C">
        <w:rPr>
          <w:rFonts w:cs="Calibri"/>
          <w:lang w:val="pl-PL"/>
        </w:rPr>
        <w:t>Jako że coraz więcej dostawców wznawia produkcję, dostępność surowców generalnie się poprawia</w:t>
      </w:r>
      <w:r w:rsidR="0079102C">
        <w:rPr>
          <w:rFonts w:cs="Calibri"/>
          <w:lang w:val="pl-PL"/>
        </w:rPr>
        <w:t xml:space="preserve">. </w:t>
      </w:r>
      <w:r w:rsidR="0079102C" w:rsidRPr="0079102C">
        <w:rPr>
          <w:rFonts w:cs="Calibri"/>
          <w:lang w:val="pl-PL"/>
        </w:rPr>
        <w:t xml:space="preserve">Po trzecie, wyprzedziliśmy harmonogram wdrożeń </w:t>
      </w:r>
      <w:r w:rsidR="0079102C">
        <w:rPr>
          <w:rFonts w:cs="Calibri"/>
          <w:lang w:val="pl-PL"/>
        </w:rPr>
        <w:t xml:space="preserve">wyposażenia optymalizującego nasze procesy produkcyjne. </w:t>
      </w:r>
      <w:r w:rsidR="0079102C" w:rsidRPr="0079102C">
        <w:rPr>
          <w:rFonts w:cs="Calibri"/>
          <w:lang w:val="pl-PL"/>
        </w:rPr>
        <w:t>Przykładowo, do użytku weszły nowe automaty spawalnicze oraz oprogramowanie produkcji</w:t>
      </w:r>
      <w:r w:rsidR="0079102C">
        <w:rPr>
          <w:rFonts w:cs="Calibri"/>
          <w:lang w:val="pl-PL"/>
        </w:rPr>
        <w:t>.</w:t>
      </w:r>
    </w:p>
    <w:p w:rsidR="0079102C" w:rsidRPr="0079102C" w:rsidRDefault="0079102C" w:rsidP="0026776B">
      <w:pPr>
        <w:pStyle w:val="Bezodstpw"/>
        <w:spacing w:after="20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Z tym wszystkim na tapecie byłem pod wrażeniem, jak szybko przeszliśmy z początkowego „korona-szoku” do trybu „zakasać rękawy i robić”.</w:t>
      </w:r>
    </w:p>
    <w:p w:rsidR="00C368D4" w:rsidRPr="00C368D4" w:rsidRDefault="00C368D4" w:rsidP="0026776B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r w:rsidRPr="00C368D4">
        <w:rPr>
          <w:rFonts w:cs="Calibri"/>
          <w:b/>
          <w:bCs/>
          <w:lang w:val="pl-PL"/>
        </w:rPr>
        <w:t xml:space="preserve">Jaki macie Państwo pomysł na poradzenie sobie z </w:t>
      </w:r>
      <w:r>
        <w:rPr>
          <w:rFonts w:cs="Calibri"/>
          <w:b/>
          <w:bCs/>
          <w:lang w:val="pl-PL"/>
        </w:rPr>
        <w:t xml:space="preserve">tym </w:t>
      </w:r>
      <w:r w:rsidRPr="00C368D4">
        <w:rPr>
          <w:rFonts w:cs="Calibri"/>
          <w:b/>
          <w:bCs/>
          <w:lang w:val="pl-PL"/>
        </w:rPr>
        <w:t>kryzysem?</w:t>
      </w:r>
    </w:p>
    <w:p w:rsidR="00C368D4" w:rsidRDefault="00C368D4" w:rsidP="0026776B">
      <w:pPr>
        <w:pStyle w:val="Bezodstpw"/>
        <w:spacing w:after="200"/>
        <w:jc w:val="both"/>
        <w:rPr>
          <w:rFonts w:cs="Calibri"/>
          <w:bCs/>
          <w:lang w:val="pl-PL"/>
        </w:rPr>
      </w:pPr>
      <w:r w:rsidRPr="00C368D4">
        <w:rPr>
          <w:rFonts w:cs="Calibri"/>
          <w:bCs/>
          <w:lang w:val="pl-PL"/>
        </w:rPr>
        <w:t>Od 100 lat główną koncepcj</w:t>
      </w:r>
      <w:r w:rsidR="00D03251">
        <w:rPr>
          <w:rFonts w:cs="Calibri"/>
          <w:bCs/>
          <w:lang w:val="pl-PL"/>
        </w:rPr>
        <w:t>ą działania</w:t>
      </w:r>
      <w:r w:rsidRPr="00C368D4">
        <w:rPr>
          <w:rFonts w:cs="Calibri"/>
          <w:bCs/>
          <w:lang w:val="pl-PL"/>
        </w:rPr>
        <w:t xml:space="preserve"> STILL pozostaje </w:t>
      </w:r>
      <w:r>
        <w:rPr>
          <w:rFonts w:cs="Calibri"/>
          <w:bCs/>
          <w:lang w:val="pl-PL"/>
        </w:rPr>
        <w:t>koncentracja na potrzebach klienta – zawsze i</w:t>
      </w:r>
      <w:r w:rsidR="00D03251">
        <w:rPr>
          <w:rFonts w:cs="Calibri"/>
          <w:bCs/>
          <w:lang w:val="pl-PL"/>
        </w:rPr>
        <w:t> </w:t>
      </w:r>
      <w:r>
        <w:rPr>
          <w:rFonts w:cs="Calibri"/>
          <w:bCs/>
          <w:lang w:val="pl-PL"/>
        </w:rPr>
        <w:t xml:space="preserve">wszędzie. Jestem przekonany, że dokładnie ten pomysł jest dziś ważniejszy niż kiedykolwiek wcześniej. Oczywiście część </w:t>
      </w:r>
      <w:r w:rsidR="00D03251">
        <w:rPr>
          <w:rFonts w:cs="Calibri"/>
          <w:bCs/>
          <w:lang w:val="pl-PL"/>
        </w:rPr>
        <w:t xml:space="preserve">obecnych </w:t>
      </w:r>
      <w:r>
        <w:rPr>
          <w:rFonts w:cs="Calibri"/>
          <w:bCs/>
          <w:lang w:val="pl-PL"/>
        </w:rPr>
        <w:t xml:space="preserve">potrzeb jest inna niż zaledwie klika miesięcy temu. </w:t>
      </w:r>
      <w:r w:rsidRPr="00C368D4">
        <w:rPr>
          <w:rFonts w:cs="Calibri"/>
          <w:bCs/>
          <w:lang w:val="pl-PL"/>
        </w:rPr>
        <w:t xml:space="preserve">Dlatego też bardzo uważnie analizujemy, gdzie </w:t>
      </w:r>
      <w:r>
        <w:rPr>
          <w:rFonts w:cs="Calibri"/>
          <w:bCs/>
          <w:lang w:val="pl-PL"/>
        </w:rPr>
        <w:t>i</w:t>
      </w:r>
      <w:r w:rsidRPr="00C368D4">
        <w:rPr>
          <w:rFonts w:cs="Calibri"/>
          <w:bCs/>
          <w:lang w:val="pl-PL"/>
        </w:rPr>
        <w:t xml:space="preserve"> jak mo</w:t>
      </w:r>
      <w:r>
        <w:rPr>
          <w:rFonts w:cs="Calibri"/>
          <w:bCs/>
          <w:lang w:val="pl-PL"/>
        </w:rPr>
        <w:t>żemy pomagać</w:t>
      </w:r>
      <w:r w:rsidR="00D03251">
        <w:rPr>
          <w:rFonts w:cs="Calibri"/>
          <w:bCs/>
          <w:lang w:val="pl-PL"/>
        </w:rPr>
        <w:t xml:space="preserve"> </w:t>
      </w:r>
      <w:r>
        <w:rPr>
          <w:rFonts w:cs="Calibri"/>
          <w:bCs/>
          <w:lang w:val="pl-PL"/>
        </w:rPr>
        <w:t xml:space="preserve">naszych klientom zachować płynność funkcjonowania biznesu w najlepszy dostępny sposób. Wiele firm potrzebuje obecnie szybkich, elastycznych i efektywnych kosztowo rozwiązań. Obserwujemy w związku z tym wielkie zainteresowanie naszymi ekspertami najmu. </w:t>
      </w:r>
      <w:r w:rsidR="00C34962">
        <w:rPr>
          <w:rFonts w:cs="Calibri"/>
          <w:bCs/>
          <w:lang w:val="pl-PL"/>
        </w:rPr>
        <w:t>Pracują</w:t>
      </w:r>
      <w:r w:rsidR="00D03251">
        <w:rPr>
          <w:rFonts w:cs="Calibri"/>
          <w:bCs/>
          <w:lang w:val="pl-PL"/>
        </w:rPr>
        <w:t xml:space="preserve"> </w:t>
      </w:r>
      <w:r w:rsidR="00C34962">
        <w:rPr>
          <w:rFonts w:cs="Calibri"/>
          <w:bCs/>
          <w:lang w:val="pl-PL"/>
        </w:rPr>
        <w:t>na okrągło, by umożliwić dostosowanym do klientów rozwiązaniom dotarcie do nich najszybciej jak się</w:t>
      </w:r>
      <w:r w:rsidR="00D03251">
        <w:rPr>
          <w:rFonts w:cs="Calibri"/>
          <w:bCs/>
          <w:lang w:val="pl-PL"/>
        </w:rPr>
        <w:t xml:space="preserve"> </w:t>
      </w:r>
      <w:r w:rsidR="00C34962">
        <w:rPr>
          <w:rFonts w:cs="Calibri"/>
          <w:bCs/>
          <w:lang w:val="pl-PL"/>
        </w:rPr>
        <w:t>da.</w:t>
      </w:r>
    </w:p>
    <w:p w:rsidR="00C34962" w:rsidRPr="00313649" w:rsidRDefault="00D03251" w:rsidP="0026776B">
      <w:pPr>
        <w:pStyle w:val="Bezodstpw"/>
        <w:spacing w:after="20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W czasie </w:t>
      </w:r>
      <w:r w:rsidR="00313649" w:rsidRPr="00313649">
        <w:rPr>
          <w:rFonts w:cs="Calibri"/>
          <w:lang w:val="pl-PL"/>
        </w:rPr>
        <w:t xml:space="preserve">epidemii rozwiązania </w:t>
      </w:r>
      <w:proofErr w:type="spellStart"/>
      <w:r w:rsidR="00313649" w:rsidRPr="00313649">
        <w:rPr>
          <w:rFonts w:cs="Calibri"/>
          <w:lang w:val="pl-PL"/>
        </w:rPr>
        <w:t>intralogistyczne</w:t>
      </w:r>
      <w:proofErr w:type="spellEnd"/>
      <w:r w:rsidR="00313649" w:rsidRPr="00313649">
        <w:rPr>
          <w:rFonts w:cs="Calibri"/>
          <w:lang w:val="pl-PL"/>
        </w:rPr>
        <w:t xml:space="preserve"> STILL o</w:t>
      </w:r>
      <w:r w:rsidR="00313649">
        <w:rPr>
          <w:rFonts w:cs="Calibri"/>
          <w:lang w:val="pl-PL"/>
        </w:rPr>
        <w:t xml:space="preserve">dgrywają ważną rolę w utrzymaniu podaży: pomagają zabezpieczyć dostępność podstawowych dóbr, podtrzymują funkcjonowanie łańcuchów dostaw – w tym także w służbie zdrowia. Tyczy się to także </w:t>
      </w:r>
      <w:r w:rsidR="00313649" w:rsidRPr="00313649">
        <w:rPr>
          <w:rFonts w:cs="Calibri"/>
          <w:lang w:val="pl-PL"/>
        </w:rPr>
        <w:t>serwi</w:t>
      </w:r>
      <w:r w:rsidR="00313649">
        <w:rPr>
          <w:rFonts w:cs="Calibri"/>
          <w:lang w:val="pl-PL"/>
        </w:rPr>
        <w:t>s</w:t>
      </w:r>
      <w:r w:rsidR="00EE316D">
        <w:rPr>
          <w:rFonts w:cs="Calibri"/>
          <w:lang w:val="pl-PL"/>
        </w:rPr>
        <w:t>u</w:t>
      </w:r>
      <w:r w:rsidR="00313649" w:rsidRPr="00313649">
        <w:rPr>
          <w:rFonts w:cs="Calibri"/>
          <w:lang w:val="pl-PL"/>
        </w:rPr>
        <w:t xml:space="preserve"> i zaopatrzeni</w:t>
      </w:r>
      <w:r w:rsidR="00EE316D">
        <w:rPr>
          <w:rFonts w:cs="Calibri"/>
          <w:lang w:val="pl-PL"/>
        </w:rPr>
        <w:t>a</w:t>
      </w:r>
      <w:r w:rsidR="00313649" w:rsidRPr="00313649">
        <w:rPr>
          <w:rFonts w:cs="Calibri"/>
          <w:lang w:val="pl-PL"/>
        </w:rPr>
        <w:t xml:space="preserve"> w części zamienne</w:t>
      </w:r>
      <w:r w:rsidR="00EE316D">
        <w:rPr>
          <w:rFonts w:cs="Calibri"/>
          <w:lang w:val="pl-PL"/>
        </w:rPr>
        <w:t xml:space="preserve"> – kwestii tak ważnych dla naszych klientów i społeczeństwa w ogóle.</w:t>
      </w:r>
    </w:p>
    <w:p w:rsidR="00313649" w:rsidRPr="00313649" w:rsidRDefault="00313649" w:rsidP="0026776B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r w:rsidRPr="00313649">
        <w:rPr>
          <w:rFonts w:cs="Calibri"/>
          <w:b/>
          <w:bCs/>
          <w:lang w:val="pl-PL"/>
        </w:rPr>
        <w:t>Co sprawia, że z optymizmem spogląda Pan dziś w przyszłość?</w:t>
      </w:r>
    </w:p>
    <w:p w:rsidR="00313649" w:rsidRPr="00313649" w:rsidRDefault="00313649" w:rsidP="0026776B">
      <w:pPr>
        <w:pStyle w:val="Bezodstpw"/>
        <w:spacing w:after="200"/>
        <w:jc w:val="both"/>
        <w:rPr>
          <w:rFonts w:cs="Calibri"/>
          <w:bCs/>
          <w:lang w:val="pl-PL"/>
        </w:rPr>
      </w:pPr>
      <w:r w:rsidRPr="00313649">
        <w:rPr>
          <w:rFonts w:cs="Calibri"/>
          <w:bCs/>
          <w:lang w:val="pl-PL"/>
        </w:rPr>
        <w:t>Fakt, że pomimo dystansowania społeczn</w:t>
      </w:r>
      <w:r>
        <w:rPr>
          <w:rFonts w:cs="Calibri"/>
          <w:bCs/>
          <w:lang w:val="pl-PL"/>
        </w:rPr>
        <w:t>ego ludzie się do siebie zbliżyli, pokazują solidarność i znajdują kreatywne rozwiązania trudnej sytuacji – w życiu prywatnym i zawodowym. Od wnucząt nagrywających dla babci pod</w:t>
      </w:r>
      <w:r w:rsidR="00930788">
        <w:rPr>
          <w:rFonts w:cs="Calibri"/>
          <w:bCs/>
          <w:lang w:val="pl-PL"/>
        </w:rPr>
        <w:t>c</w:t>
      </w:r>
      <w:r>
        <w:rPr>
          <w:rFonts w:cs="Calibri"/>
          <w:bCs/>
          <w:lang w:val="pl-PL"/>
        </w:rPr>
        <w:t>ast, by nie czuła się samotna</w:t>
      </w:r>
      <w:r w:rsidR="005760E4">
        <w:rPr>
          <w:rFonts w:cs="Calibri"/>
          <w:bCs/>
          <w:lang w:val="pl-PL"/>
        </w:rPr>
        <w:t>,</w:t>
      </w:r>
      <w:r>
        <w:rPr>
          <w:rFonts w:cs="Calibri"/>
          <w:bCs/>
          <w:lang w:val="pl-PL"/>
        </w:rPr>
        <w:t xml:space="preserve"> po wirtualne szkolenia wdrożone przez naszych ekspertów produktowych z: </w:t>
      </w:r>
      <w:proofErr w:type="spellStart"/>
      <w:r>
        <w:rPr>
          <w:rFonts w:cs="Calibri"/>
          <w:bCs/>
          <w:lang w:val="pl-PL"/>
        </w:rPr>
        <w:t>wideoczatami</w:t>
      </w:r>
      <w:proofErr w:type="spellEnd"/>
      <w:r>
        <w:rPr>
          <w:rFonts w:cs="Calibri"/>
          <w:bCs/>
          <w:lang w:val="pl-PL"/>
        </w:rPr>
        <w:t>, dzieleniem ekranu, pracą grupową, czat</w:t>
      </w:r>
      <w:r w:rsidR="00930788">
        <w:rPr>
          <w:rFonts w:cs="Calibri"/>
          <w:bCs/>
          <w:lang w:val="pl-PL"/>
        </w:rPr>
        <w:t>-</w:t>
      </w:r>
      <w:proofErr w:type="spellStart"/>
      <w:r>
        <w:rPr>
          <w:rFonts w:cs="Calibri"/>
          <w:bCs/>
          <w:lang w:val="pl-PL"/>
        </w:rPr>
        <w:t>roomami</w:t>
      </w:r>
      <w:proofErr w:type="spellEnd"/>
      <w:r>
        <w:rPr>
          <w:rFonts w:cs="Calibri"/>
          <w:bCs/>
          <w:lang w:val="pl-PL"/>
        </w:rPr>
        <w:t xml:space="preserve"> </w:t>
      </w:r>
      <w:r>
        <w:rPr>
          <w:rFonts w:cs="Calibri"/>
          <w:bCs/>
          <w:lang w:val="pl-PL"/>
        </w:rPr>
        <w:lastRenderedPageBreak/>
        <w:t>i </w:t>
      </w:r>
      <w:proofErr w:type="spellStart"/>
      <w:r>
        <w:rPr>
          <w:rFonts w:cs="Calibri"/>
          <w:bCs/>
          <w:lang w:val="pl-PL"/>
        </w:rPr>
        <w:t>streamami</w:t>
      </w:r>
      <w:proofErr w:type="spellEnd"/>
      <w:r>
        <w:rPr>
          <w:rFonts w:cs="Calibri"/>
          <w:bCs/>
          <w:lang w:val="pl-PL"/>
        </w:rPr>
        <w:t xml:space="preserve"> z kamery umieszczonej w wózku jeżdżącym po hali treningowej. </w:t>
      </w:r>
      <w:r w:rsidRPr="00313649">
        <w:rPr>
          <w:rFonts w:cs="Calibri"/>
          <w:bCs/>
          <w:lang w:val="pl-PL"/>
        </w:rPr>
        <w:t>W naszych wirtualnych szkoleniach udział wzięl</w:t>
      </w:r>
      <w:r>
        <w:rPr>
          <w:rFonts w:cs="Calibri"/>
          <w:bCs/>
          <w:lang w:val="pl-PL"/>
        </w:rPr>
        <w:t>i</w:t>
      </w:r>
      <w:r w:rsidRPr="00313649">
        <w:rPr>
          <w:rFonts w:cs="Calibri"/>
          <w:bCs/>
          <w:lang w:val="pl-PL"/>
        </w:rPr>
        <w:t xml:space="preserve"> </w:t>
      </w:r>
      <w:r w:rsidR="00930788">
        <w:rPr>
          <w:rFonts w:cs="Calibri"/>
          <w:bCs/>
          <w:lang w:val="pl-PL"/>
        </w:rPr>
        <w:t xml:space="preserve">już </w:t>
      </w:r>
      <w:r w:rsidRPr="00313649">
        <w:rPr>
          <w:rFonts w:cs="Calibri"/>
          <w:bCs/>
          <w:lang w:val="pl-PL"/>
        </w:rPr>
        <w:t>uczestnicy z ponad 10 krajów.</w:t>
      </w:r>
    </w:p>
    <w:p w:rsidR="00A6351F" w:rsidRPr="00A6351F" w:rsidRDefault="00A6351F" w:rsidP="0026776B">
      <w:pPr>
        <w:pStyle w:val="Bezodstpw"/>
        <w:keepNext/>
        <w:spacing w:after="200"/>
        <w:jc w:val="both"/>
        <w:rPr>
          <w:rFonts w:cs="Calibri"/>
          <w:b/>
          <w:bCs/>
          <w:lang w:val="pl-PL"/>
        </w:rPr>
      </w:pPr>
      <w:r w:rsidRPr="00A6351F">
        <w:rPr>
          <w:rFonts w:cs="Calibri"/>
          <w:b/>
          <w:bCs/>
          <w:lang w:val="pl-PL"/>
        </w:rPr>
        <w:t>Czy wkrótce wszystko wróci do normy?</w:t>
      </w:r>
      <w:r>
        <w:rPr>
          <w:rFonts w:cs="Calibri"/>
          <w:b/>
          <w:bCs/>
          <w:lang w:val="pl-PL"/>
        </w:rPr>
        <w:t xml:space="preserve"> </w:t>
      </w:r>
      <w:r w:rsidRPr="00A6351F">
        <w:rPr>
          <w:rFonts w:cs="Calibri"/>
          <w:b/>
          <w:bCs/>
          <w:lang w:val="pl-PL"/>
        </w:rPr>
        <w:t>A jeśli nie, jak we</w:t>
      </w:r>
      <w:r>
        <w:rPr>
          <w:rFonts w:cs="Calibri"/>
          <w:b/>
          <w:bCs/>
          <w:lang w:val="pl-PL"/>
        </w:rPr>
        <w:t>dług Pana – osoby kształtującej logistykę – będzie wyglądać przyszłość branży?</w:t>
      </w:r>
    </w:p>
    <w:p w:rsidR="00A6351F" w:rsidRPr="00A6351F" w:rsidRDefault="00A6351F" w:rsidP="0026776B">
      <w:pPr>
        <w:pStyle w:val="Bezodstpw"/>
        <w:spacing w:after="200"/>
        <w:jc w:val="both"/>
        <w:rPr>
          <w:rFonts w:cs="Calibri"/>
          <w:bCs/>
          <w:lang w:val="pl-PL"/>
        </w:rPr>
      </w:pPr>
      <w:r w:rsidRPr="00A6351F">
        <w:rPr>
          <w:rFonts w:cs="Calibri"/>
          <w:bCs/>
          <w:lang w:val="pl-PL"/>
        </w:rPr>
        <w:t xml:space="preserve">Pandemia </w:t>
      </w:r>
      <w:proofErr w:type="spellStart"/>
      <w:r w:rsidRPr="00A6351F">
        <w:rPr>
          <w:rFonts w:cs="Calibri"/>
          <w:bCs/>
          <w:lang w:val="pl-PL"/>
        </w:rPr>
        <w:t>koronawirusa</w:t>
      </w:r>
      <w:proofErr w:type="spellEnd"/>
      <w:r w:rsidRPr="00A6351F">
        <w:rPr>
          <w:rFonts w:cs="Calibri"/>
          <w:bCs/>
          <w:lang w:val="pl-PL"/>
        </w:rPr>
        <w:t xml:space="preserve"> zmieni zarówno społeczeństwo, </w:t>
      </w:r>
      <w:r>
        <w:rPr>
          <w:rFonts w:cs="Calibri"/>
          <w:bCs/>
          <w:lang w:val="pl-PL"/>
        </w:rPr>
        <w:t>jak i otoczenie biznesowe. „</w:t>
      </w:r>
      <w:r w:rsidRPr="00A6351F">
        <w:rPr>
          <w:rFonts w:cs="Calibri"/>
          <w:bCs/>
          <w:lang w:val="pl-PL"/>
        </w:rPr>
        <w:t xml:space="preserve">Wszystko wróci do normy” – tyle że innej. </w:t>
      </w:r>
      <w:r w:rsidRPr="00D03251">
        <w:rPr>
          <w:rFonts w:cs="Calibri"/>
          <w:bCs/>
          <w:lang w:val="pl-PL"/>
        </w:rPr>
        <w:t xml:space="preserve">Każdy kryzys niesie okazje. </w:t>
      </w:r>
      <w:r w:rsidRPr="00A6351F">
        <w:rPr>
          <w:rFonts w:cs="Calibri"/>
          <w:bCs/>
          <w:lang w:val="pl-PL"/>
        </w:rPr>
        <w:t xml:space="preserve">Mamy obecnie szansę zakwestionować wiele utrwalanych przez dekady wzorców </w:t>
      </w:r>
      <w:proofErr w:type="spellStart"/>
      <w:r w:rsidRPr="00A6351F">
        <w:rPr>
          <w:rFonts w:cs="Calibri"/>
          <w:bCs/>
          <w:lang w:val="pl-PL"/>
        </w:rPr>
        <w:t>zachowań</w:t>
      </w:r>
      <w:proofErr w:type="spellEnd"/>
      <w:r w:rsidRPr="00A6351F">
        <w:rPr>
          <w:rFonts w:cs="Calibri"/>
          <w:bCs/>
          <w:lang w:val="pl-PL"/>
        </w:rPr>
        <w:t>.</w:t>
      </w:r>
      <w:r>
        <w:rPr>
          <w:rFonts w:cs="Calibri"/>
          <w:bCs/>
          <w:lang w:val="pl-PL"/>
        </w:rPr>
        <w:t xml:space="preserve"> Jak wiel</w:t>
      </w:r>
      <w:r w:rsidR="00EE316D">
        <w:rPr>
          <w:rFonts w:cs="Calibri"/>
          <w:bCs/>
          <w:lang w:val="pl-PL"/>
        </w:rPr>
        <w:t>e</w:t>
      </w:r>
      <w:r>
        <w:rPr>
          <w:rFonts w:cs="Calibri"/>
          <w:bCs/>
          <w:lang w:val="pl-PL"/>
        </w:rPr>
        <w:t xml:space="preserve"> podróży biznesowych jest tak naprawdę koniecznych? Kiedy musimy spotkać się</w:t>
      </w:r>
      <w:r w:rsidR="00EE316D">
        <w:rPr>
          <w:rFonts w:cs="Calibri"/>
          <w:bCs/>
          <w:lang w:val="pl-PL"/>
        </w:rPr>
        <w:t xml:space="preserve"> </w:t>
      </w:r>
      <w:r>
        <w:rPr>
          <w:rFonts w:cs="Calibri"/>
          <w:bCs/>
          <w:lang w:val="pl-PL"/>
        </w:rPr>
        <w:t>fizycznie, a kiedy decyzje mogą być podejmowane łatwiej i</w:t>
      </w:r>
      <w:r w:rsidR="00EE316D">
        <w:rPr>
          <w:rFonts w:cs="Calibri"/>
          <w:bCs/>
          <w:lang w:val="pl-PL"/>
        </w:rPr>
        <w:t> </w:t>
      </w:r>
      <w:r>
        <w:rPr>
          <w:rFonts w:cs="Calibri"/>
          <w:bCs/>
          <w:lang w:val="pl-PL"/>
        </w:rPr>
        <w:t>efektywniej przy użyciu cyfrowych narzędzi? Doświadczamy obecnie</w:t>
      </w:r>
      <w:r w:rsidR="00591E84">
        <w:rPr>
          <w:rFonts w:cs="Calibri"/>
          <w:bCs/>
          <w:lang w:val="pl-PL"/>
        </w:rPr>
        <w:t xml:space="preserve"> tego</w:t>
      </w:r>
      <w:r>
        <w:rPr>
          <w:rFonts w:cs="Calibri"/>
          <w:bCs/>
          <w:lang w:val="pl-PL"/>
        </w:rPr>
        <w:t xml:space="preserve">, że wiele rzeczy można rozwiązać inaczej niż dotąd. Po kryzysie ta wiedza pomoże nam </w:t>
      </w:r>
      <w:r w:rsidR="00591E84">
        <w:rPr>
          <w:rFonts w:cs="Calibri"/>
          <w:bCs/>
          <w:lang w:val="pl-PL"/>
        </w:rPr>
        <w:t xml:space="preserve">myśleć o </w:t>
      </w:r>
      <w:r w:rsidR="00EE316D">
        <w:rPr>
          <w:rFonts w:cs="Calibri"/>
          <w:bCs/>
          <w:lang w:val="pl-PL"/>
        </w:rPr>
        <w:t>licznych</w:t>
      </w:r>
      <w:r w:rsidR="00591E84">
        <w:rPr>
          <w:rFonts w:cs="Calibri"/>
          <w:bCs/>
          <w:lang w:val="pl-PL"/>
        </w:rPr>
        <w:t xml:space="preserve"> kwesti</w:t>
      </w:r>
      <w:r w:rsidR="00EE316D">
        <w:rPr>
          <w:rFonts w:cs="Calibri"/>
          <w:bCs/>
          <w:lang w:val="pl-PL"/>
        </w:rPr>
        <w:t>ach</w:t>
      </w:r>
      <w:r w:rsidR="00591E84">
        <w:rPr>
          <w:rFonts w:cs="Calibri"/>
          <w:bCs/>
          <w:lang w:val="pl-PL"/>
        </w:rPr>
        <w:t xml:space="preserve"> na nowe, lepsze sposoby.</w:t>
      </w:r>
    </w:p>
    <w:p w:rsidR="00591E84" w:rsidRDefault="00591E84" w:rsidP="0026776B">
      <w:pPr>
        <w:pStyle w:val="Bezodstpw"/>
        <w:spacing w:after="200"/>
        <w:jc w:val="both"/>
        <w:rPr>
          <w:rFonts w:cs="Calibri"/>
          <w:lang w:val="pl-PL"/>
        </w:rPr>
      </w:pPr>
      <w:r w:rsidRPr="00591E84">
        <w:rPr>
          <w:rFonts w:cs="Calibri"/>
          <w:lang w:val="pl-PL"/>
        </w:rPr>
        <w:t>Zakwestionowan</w:t>
      </w:r>
      <w:r w:rsidR="00EE316D">
        <w:rPr>
          <w:rFonts w:cs="Calibri"/>
          <w:lang w:val="pl-PL"/>
        </w:rPr>
        <w:t>e</w:t>
      </w:r>
      <w:r w:rsidRPr="00591E84">
        <w:rPr>
          <w:rFonts w:cs="Calibri"/>
          <w:lang w:val="pl-PL"/>
        </w:rPr>
        <w:t xml:space="preserve"> zostan</w:t>
      </w:r>
      <w:r w:rsidR="00EE316D">
        <w:rPr>
          <w:rFonts w:cs="Calibri"/>
          <w:lang w:val="pl-PL"/>
        </w:rPr>
        <w:t>ie</w:t>
      </w:r>
      <w:r w:rsidRPr="00591E84">
        <w:rPr>
          <w:rFonts w:cs="Calibri"/>
          <w:lang w:val="pl-PL"/>
        </w:rPr>
        <w:t xml:space="preserve"> także </w:t>
      </w:r>
      <w:r w:rsidR="00EE316D">
        <w:rPr>
          <w:rFonts w:cs="Calibri"/>
          <w:lang w:val="pl-PL"/>
        </w:rPr>
        <w:t xml:space="preserve">funkcjonowanie niektórych </w:t>
      </w:r>
      <w:r w:rsidRPr="00591E84">
        <w:rPr>
          <w:rFonts w:cs="Calibri"/>
          <w:lang w:val="pl-PL"/>
        </w:rPr>
        <w:t>proc</w:t>
      </w:r>
      <w:r>
        <w:rPr>
          <w:rFonts w:cs="Calibri"/>
          <w:lang w:val="pl-PL"/>
        </w:rPr>
        <w:t xml:space="preserve">esów logistycznych. </w:t>
      </w:r>
      <w:r w:rsidRPr="00591E84">
        <w:rPr>
          <w:rFonts w:cs="Calibri"/>
          <w:lang w:val="pl-PL"/>
        </w:rPr>
        <w:t>Wyobrażam sobie, że</w:t>
      </w:r>
      <w:r w:rsidR="00EE316D">
        <w:rPr>
          <w:rFonts w:cs="Calibri"/>
          <w:lang w:val="pl-PL"/>
        </w:rPr>
        <w:t> </w:t>
      </w:r>
      <w:r w:rsidRPr="00591E84">
        <w:rPr>
          <w:rFonts w:cs="Calibri"/>
          <w:lang w:val="pl-PL"/>
        </w:rPr>
        <w:t>magazynowanie częś</w:t>
      </w:r>
      <w:r>
        <w:rPr>
          <w:rFonts w:cs="Calibri"/>
          <w:lang w:val="pl-PL"/>
        </w:rPr>
        <w:t>ci znów stanie się</w:t>
      </w:r>
      <w:r w:rsidR="00EE316D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 xml:space="preserve">ważne. </w:t>
      </w:r>
      <w:r w:rsidRPr="00591E84">
        <w:rPr>
          <w:rFonts w:cs="Calibri"/>
          <w:lang w:val="pl-PL"/>
        </w:rPr>
        <w:t xml:space="preserve">Tak jak produkcja </w:t>
      </w:r>
      <w:proofErr w:type="spellStart"/>
      <w:r w:rsidRPr="00591E84">
        <w:rPr>
          <w:rFonts w:cs="Calibri"/>
          <w:lang w:val="pl-PL"/>
        </w:rPr>
        <w:t>just</w:t>
      </w:r>
      <w:proofErr w:type="spellEnd"/>
      <w:r w:rsidRPr="00591E84">
        <w:rPr>
          <w:rFonts w:cs="Calibri"/>
          <w:lang w:val="pl-PL"/>
        </w:rPr>
        <w:t>-in-</w:t>
      </w:r>
      <w:proofErr w:type="spellStart"/>
      <w:r w:rsidRPr="00591E84">
        <w:rPr>
          <w:rFonts w:cs="Calibri"/>
          <w:lang w:val="pl-PL"/>
        </w:rPr>
        <w:t>time</w:t>
      </w:r>
      <w:proofErr w:type="spellEnd"/>
      <w:r w:rsidRPr="00591E84">
        <w:rPr>
          <w:rFonts w:cs="Calibri"/>
          <w:lang w:val="pl-PL"/>
        </w:rPr>
        <w:t xml:space="preserve"> dawała nam liczne korzyści, tak </w:t>
      </w:r>
      <w:r>
        <w:rPr>
          <w:rFonts w:cs="Calibri"/>
          <w:lang w:val="pl-PL"/>
        </w:rPr>
        <w:t>teraz wiele sektorów gospodarki odczuwa efekty destabilizacji globalnych łańcuchów dostaw i ma okazję obserwować, jak szybko ma miejsce efekt domina.</w:t>
      </w:r>
    </w:p>
    <w:p w:rsidR="00591E84" w:rsidRPr="00591E84" w:rsidRDefault="00591E84" w:rsidP="0026776B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proofErr w:type="spellStart"/>
      <w:r w:rsidRPr="00591E84">
        <w:rPr>
          <w:rFonts w:cs="Calibri"/>
          <w:b/>
          <w:bCs/>
          <w:lang w:val="pl-PL"/>
        </w:rPr>
        <w:t>Koronawirus</w:t>
      </w:r>
      <w:proofErr w:type="spellEnd"/>
      <w:r w:rsidRPr="00591E84">
        <w:rPr>
          <w:rFonts w:cs="Calibri"/>
          <w:b/>
          <w:bCs/>
          <w:lang w:val="pl-PL"/>
        </w:rPr>
        <w:t xml:space="preserve"> doprowadził do istotn</w:t>
      </w:r>
      <w:r>
        <w:rPr>
          <w:rFonts w:cs="Calibri"/>
          <w:b/>
          <w:bCs/>
          <w:lang w:val="pl-PL"/>
        </w:rPr>
        <w:t>ych, wciąż trwających</w:t>
      </w:r>
      <w:r w:rsidRPr="00591E84">
        <w:rPr>
          <w:rFonts w:cs="Calibri"/>
          <w:b/>
          <w:bCs/>
          <w:lang w:val="pl-PL"/>
        </w:rPr>
        <w:t xml:space="preserve"> </w:t>
      </w:r>
      <w:r>
        <w:rPr>
          <w:rFonts w:cs="Calibri"/>
          <w:b/>
          <w:bCs/>
          <w:lang w:val="pl-PL"/>
        </w:rPr>
        <w:t xml:space="preserve">zakłóceń funkcjonowania światowej gospodarki. </w:t>
      </w:r>
      <w:r w:rsidRPr="00591E84">
        <w:rPr>
          <w:rFonts w:cs="Calibri"/>
          <w:b/>
          <w:bCs/>
          <w:lang w:val="pl-PL"/>
        </w:rPr>
        <w:t>Jednocześnie wielu postrzega sytuację jako okazję. Gdzie widzi Pan szanse dla siebie, a</w:t>
      </w:r>
      <w:r w:rsidR="00EE316D">
        <w:rPr>
          <w:rFonts w:cs="Calibri"/>
          <w:b/>
          <w:bCs/>
          <w:lang w:val="pl-PL"/>
        </w:rPr>
        <w:t> </w:t>
      </w:r>
      <w:r w:rsidRPr="00591E84">
        <w:rPr>
          <w:rFonts w:cs="Calibri"/>
          <w:b/>
          <w:bCs/>
          <w:lang w:val="pl-PL"/>
        </w:rPr>
        <w:t>gdzie dla firmy ST</w:t>
      </w:r>
      <w:r>
        <w:rPr>
          <w:rFonts w:cs="Calibri"/>
          <w:b/>
          <w:bCs/>
          <w:lang w:val="pl-PL"/>
        </w:rPr>
        <w:t>ILL?</w:t>
      </w:r>
    </w:p>
    <w:p w:rsidR="00363AC2" w:rsidRPr="00363AC2" w:rsidRDefault="00591E84" w:rsidP="0026776B">
      <w:pPr>
        <w:pStyle w:val="Bezodstpw"/>
        <w:spacing w:after="200"/>
        <w:jc w:val="both"/>
        <w:rPr>
          <w:rFonts w:cs="Calibri"/>
          <w:lang w:val="pl-PL"/>
        </w:rPr>
      </w:pPr>
      <w:proofErr w:type="spellStart"/>
      <w:r w:rsidRPr="00591E84">
        <w:rPr>
          <w:rFonts w:cs="Calibri"/>
          <w:bCs/>
          <w:lang w:val="pl-PL"/>
        </w:rPr>
        <w:t>Intralogistyka</w:t>
      </w:r>
      <w:proofErr w:type="spellEnd"/>
      <w:r w:rsidRPr="00591E84">
        <w:rPr>
          <w:rFonts w:cs="Calibri"/>
          <w:bCs/>
          <w:lang w:val="pl-PL"/>
        </w:rPr>
        <w:t xml:space="preserve"> jest ważnym czynnikiem umożliwi</w:t>
      </w:r>
      <w:r>
        <w:rPr>
          <w:rFonts w:cs="Calibri"/>
          <w:bCs/>
          <w:lang w:val="pl-PL"/>
        </w:rPr>
        <w:t>ającym gospodarce funkcjonowanie</w:t>
      </w:r>
      <w:r w:rsidR="00363AC2">
        <w:rPr>
          <w:rFonts w:cs="Calibri"/>
          <w:bCs/>
          <w:lang w:val="pl-PL"/>
        </w:rPr>
        <w:t xml:space="preserve"> –</w:t>
      </w:r>
      <w:r>
        <w:rPr>
          <w:rFonts w:cs="Calibri"/>
          <w:bCs/>
          <w:lang w:val="pl-PL"/>
        </w:rPr>
        <w:t xml:space="preserve"> </w:t>
      </w:r>
      <w:r w:rsidR="00EE316D">
        <w:rPr>
          <w:rFonts w:cs="Calibri"/>
          <w:bCs/>
          <w:lang w:val="pl-PL"/>
        </w:rPr>
        <w:t xml:space="preserve">widać to </w:t>
      </w:r>
      <w:r w:rsidR="00363AC2">
        <w:rPr>
          <w:rFonts w:cs="Calibri"/>
          <w:bCs/>
          <w:lang w:val="pl-PL"/>
        </w:rPr>
        <w:t>s</w:t>
      </w:r>
      <w:r>
        <w:rPr>
          <w:rFonts w:cs="Calibri"/>
          <w:bCs/>
          <w:lang w:val="pl-PL"/>
        </w:rPr>
        <w:t>zczególnie teraz</w:t>
      </w:r>
      <w:r w:rsidR="00363AC2">
        <w:rPr>
          <w:rFonts w:cs="Calibri"/>
          <w:bCs/>
          <w:lang w:val="pl-PL"/>
        </w:rPr>
        <w:t xml:space="preserve">, </w:t>
      </w:r>
      <w:r w:rsidR="00EE316D">
        <w:rPr>
          <w:rFonts w:cs="Calibri"/>
          <w:bCs/>
          <w:lang w:val="pl-PL"/>
        </w:rPr>
        <w:t xml:space="preserve">po tym jak obawiano się o </w:t>
      </w:r>
      <w:r w:rsidR="00363AC2">
        <w:rPr>
          <w:rFonts w:cs="Calibri"/>
          <w:bCs/>
          <w:lang w:val="pl-PL"/>
        </w:rPr>
        <w:t>niezakłócone działani</w:t>
      </w:r>
      <w:r w:rsidR="00EE316D">
        <w:rPr>
          <w:rFonts w:cs="Calibri"/>
          <w:bCs/>
          <w:lang w:val="pl-PL"/>
        </w:rPr>
        <w:t>e</w:t>
      </w:r>
      <w:r w:rsidR="00363AC2">
        <w:rPr>
          <w:rFonts w:cs="Calibri"/>
          <w:bCs/>
          <w:lang w:val="pl-PL"/>
        </w:rPr>
        <w:t xml:space="preserve"> przemysłu spożywczego i</w:t>
      </w:r>
      <w:r w:rsidR="00EE316D">
        <w:rPr>
          <w:rFonts w:cs="Calibri"/>
          <w:bCs/>
          <w:lang w:val="pl-PL"/>
        </w:rPr>
        <w:t> </w:t>
      </w:r>
      <w:r w:rsidR="00363AC2">
        <w:rPr>
          <w:rFonts w:cs="Calibri"/>
          <w:bCs/>
          <w:lang w:val="pl-PL"/>
        </w:rPr>
        <w:t xml:space="preserve">farmaceutycznego. </w:t>
      </w:r>
      <w:r w:rsidR="00363AC2" w:rsidRPr="00363AC2">
        <w:rPr>
          <w:rFonts w:cs="Calibri"/>
          <w:bCs/>
          <w:lang w:val="pl-PL"/>
        </w:rPr>
        <w:t>Kiedy pandemia się skończy, trzeba będzie od nowa rozruszać s</w:t>
      </w:r>
      <w:r w:rsidR="00363AC2">
        <w:rPr>
          <w:rFonts w:cs="Calibri"/>
          <w:bCs/>
          <w:lang w:val="pl-PL"/>
        </w:rPr>
        <w:t xml:space="preserve">ystem ekonomiczny – </w:t>
      </w:r>
      <w:proofErr w:type="spellStart"/>
      <w:r w:rsidR="00363AC2">
        <w:rPr>
          <w:rFonts w:cs="Calibri"/>
          <w:bCs/>
          <w:lang w:val="pl-PL"/>
        </w:rPr>
        <w:t>intralogistyka</w:t>
      </w:r>
      <w:proofErr w:type="spellEnd"/>
      <w:r w:rsidR="00363AC2">
        <w:rPr>
          <w:rFonts w:cs="Calibri"/>
          <w:bCs/>
          <w:lang w:val="pl-PL"/>
        </w:rPr>
        <w:t xml:space="preserve"> ma kluczową rolę </w:t>
      </w:r>
      <w:r w:rsidR="00EE316D">
        <w:rPr>
          <w:rFonts w:cs="Calibri"/>
          <w:bCs/>
          <w:lang w:val="pl-PL"/>
        </w:rPr>
        <w:t xml:space="preserve">i </w:t>
      </w:r>
      <w:r w:rsidR="00363AC2">
        <w:rPr>
          <w:rFonts w:cs="Calibri"/>
          <w:bCs/>
          <w:lang w:val="pl-PL"/>
        </w:rPr>
        <w:t xml:space="preserve">w tym procesie. </w:t>
      </w:r>
      <w:r w:rsidR="00363AC2" w:rsidRPr="00363AC2">
        <w:rPr>
          <w:rFonts w:cs="Calibri"/>
          <w:bCs/>
          <w:lang w:val="pl-PL"/>
        </w:rPr>
        <w:t>To dla nas wielka okazja, by przekuć obecną sytuację w nowe rozwiązania.</w:t>
      </w:r>
      <w:r w:rsidR="0026776B">
        <w:rPr>
          <w:rFonts w:cs="Calibri"/>
          <w:bCs/>
          <w:lang w:val="pl-PL"/>
        </w:rPr>
        <w:t xml:space="preserve"> </w:t>
      </w:r>
      <w:r w:rsidR="00363AC2">
        <w:rPr>
          <w:rFonts w:cs="Calibri"/>
          <w:lang w:val="pl-PL"/>
        </w:rPr>
        <w:t xml:space="preserve">Mam na myśli zarówno </w:t>
      </w:r>
      <w:r w:rsidR="0026776B">
        <w:rPr>
          <w:rFonts w:cs="Calibri"/>
          <w:lang w:val="pl-PL"/>
        </w:rPr>
        <w:t>innowacyjne</w:t>
      </w:r>
      <w:r w:rsidR="00363AC2">
        <w:rPr>
          <w:rFonts w:cs="Calibri"/>
          <w:lang w:val="pl-PL"/>
        </w:rPr>
        <w:t xml:space="preserve"> modele biznesowe, </w:t>
      </w:r>
      <w:r w:rsidR="00EE316D">
        <w:rPr>
          <w:rFonts w:cs="Calibri"/>
          <w:lang w:val="pl-PL"/>
        </w:rPr>
        <w:t>na przykład „</w:t>
      </w:r>
      <w:r w:rsidR="00363AC2">
        <w:rPr>
          <w:rFonts w:cs="Calibri"/>
          <w:lang w:val="pl-PL"/>
        </w:rPr>
        <w:t>logistyka-jako-usługa</w:t>
      </w:r>
      <w:r w:rsidR="00EE316D">
        <w:rPr>
          <w:rFonts w:cs="Calibri"/>
          <w:lang w:val="pl-PL"/>
        </w:rPr>
        <w:t>”</w:t>
      </w:r>
      <w:r w:rsidR="00363AC2">
        <w:rPr>
          <w:rFonts w:cs="Calibri"/>
          <w:lang w:val="pl-PL"/>
        </w:rPr>
        <w:t xml:space="preserve">, </w:t>
      </w:r>
      <w:r w:rsidR="00EE316D">
        <w:rPr>
          <w:rFonts w:cs="Calibri"/>
          <w:lang w:val="pl-PL"/>
        </w:rPr>
        <w:t xml:space="preserve">jak i </w:t>
      </w:r>
      <w:r w:rsidR="00363AC2">
        <w:rPr>
          <w:rFonts w:cs="Calibri"/>
          <w:lang w:val="pl-PL"/>
        </w:rPr>
        <w:t xml:space="preserve">dalszy rozwój istniejących </w:t>
      </w:r>
      <w:r w:rsidR="00EE316D">
        <w:rPr>
          <w:rFonts w:cs="Calibri"/>
          <w:lang w:val="pl-PL"/>
        </w:rPr>
        <w:t>obecnie</w:t>
      </w:r>
      <w:r w:rsidR="0026776B">
        <w:rPr>
          <w:rFonts w:cs="Calibri"/>
          <w:lang w:val="pl-PL"/>
        </w:rPr>
        <w:t xml:space="preserve"> sposobów działania</w:t>
      </w:r>
      <w:r w:rsidR="00363AC2">
        <w:rPr>
          <w:rFonts w:cs="Calibri"/>
          <w:lang w:val="pl-PL"/>
        </w:rPr>
        <w:t xml:space="preserve">. Weźmy rosnący dynamicznie od lat rynek e-commerce. </w:t>
      </w:r>
      <w:r w:rsidR="00363AC2" w:rsidRPr="00363AC2">
        <w:rPr>
          <w:rFonts w:cs="Calibri"/>
          <w:lang w:val="pl-PL"/>
        </w:rPr>
        <w:t>W ujęciu rok do roku handel online zyskuje około 10</w:t>
      </w:r>
      <w:r w:rsidR="0026776B">
        <w:rPr>
          <w:rFonts w:cs="Calibri"/>
          <w:lang w:val="pl-PL"/>
        </w:rPr>
        <w:t> </w:t>
      </w:r>
      <w:r w:rsidR="00363AC2" w:rsidRPr="00363AC2">
        <w:rPr>
          <w:rFonts w:cs="Calibri"/>
          <w:lang w:val="pl-PL"/>
        </w:rPr>
        <w:t>proc</w:t>
      </w:r>
      <w:r w:rsidR="00363AC2">
        <w:rPr>
          <w:rFonts w:cs="Calibri"/>
          <w:lang w:val="pl-PL"/>
        </w:rPr>
        <w:t xml:space="preserve">. wartości, a w 2018 r. globalny wolumen sprzedaży osiągnął poziom około 1,5 biliona euro. </w:t>
      </w:r>
      <w:r w:rsidR="00363AC2" w:rsidRPr="00363AC2">
        <w:rPr>
          <w:rFonts w:cs="Calibri"/>
          <w:lang w:val="pl-PL"/>
        </w:rPr>
        <w:t>W</w:t>
      </w:r>
      <w:r w:rsidR="0026776B">
        <w:rPr>
          <w:rFonts w:cs="Calibri"/>
          <w:lang w:val="pl-PL"/>
        </w:rPr>
        <w:t> </w:t>
      </w:r>
      <w:r w:rsidR="00363AC2" w:rsidRPr="00363AC2">
        <w:rPr>
          <w:rFonts w:cs="Calibri"/>
          <w:lang w:val="pl-PL"/>
        </w:rPr>
        <w:t xml:space="preserve">obecnych okolicznościach e-commerce może dodatkowo przyspieszyć. </w:t>
      </w:r>
      <w:r w:rsidR="00EE316D">
        <w:rPr>
          <w:rFonts w:cs="Calibri"/>
          <w:lang w:val="pl-PL"/>
        </w:rPr>
        <w:t>B</w:t>
      </w:r>
      <w:r w:rsidR="00363AC2">
        <w:rPr>
          <w:rFonts w:cs="Calibri"/>
          <w:lang w:val="pl-PL"/>
        </w:rPr>
        <w:t xml:space="preserve">ędzie </w:t>
      </w:r>
      <w:r w:rsidR="00EE316D">
        <w:rPr>
          <w:rFonts w:cs="Calibri"/>
          <w:lang w:val="pl-PL"/>
        </w:rPr>
        <w:t xml:space="preserve">w związku z tym rósł </w:t>
      </w:r>
      <w:r w:rsidR="00363AC2">
        <w:rPr>
          <w:rFonts w:cs="Calibri"/>
          <w:lang w:val="pl-PL"/>
        </w:rPr>
        <w:t>popyt na r</w:t>
      </w:r>
      <w:r w:rsidR="00363AC2" w:rsidRPr="00363AC2">
        <w:rPr>
          <w:rFonts w:cs="Calibri"/>
          <w:lang w:val="pl-PL"/>
        </w:rPr>
        <w:t xml:space="preserve">ozwiązania </w:t>
      </w:r>
      <w:r w:rsidR="00EE316D">
        <w:rPr>
          <w:rFonts w:cs="Calibri"/>
          <w:lang w:val="pl-PL"/>
        </w:rPr>
        <w:t xml:space="preserve">służące </w:t>
      </w:r>
      <w:r w:rsidR="00363AC2">
        <w:rPr>
          <w:rFonts w:cs="Calibri"/>
          <w:lang w:val="pl-PL"/>
        </w:rPr>
        <w:t>elastyczne</w:t>
      </w:r>
      <w:r w:rsidR="00EE316D">
        <w:rPr>
          <w:rFonts w:cs="Calibri"/>
          <w:lang w:val="pl-PL"/>
        </w:rPr>
        <w:t>mu</w:t>
      </w:r>
      <w:r w:rsidR="00363AC2">
        <w:rPr>
          <w:rFonts w:cs="Calibri"/>
          <w:lang w:val="pl-PL"/>
        </w:rPr>
        <w:t>, szybkie</w:t>
      </w:r>
      <w:r w:rsidR="00EE316D">
        <w:rPr>
          <w:rFonts w:cs="Calibri"/>
          <w:lang w:val="pl-PL"/>
        </w:rPr>
        <w:t>mu</w:t>
      </w:r>
      <w:r w:rsidR="00363AC2">
        <w:rPr>
          <w:rFonts w:cs="Calibri"/>
          <w:lang w:val="pl-PL"/>
        </w:rPr>
        <w:t xml:space="preserve"> i precyzyjne</w:t>
      </w:r>
      <w:r w:rsidR="00EE316D">
        <w:rPr>
          <w:rFonts w:cs="Calibri"/>
          <w:lang w:val="pl-PL"/>
        </w:rPr>
        <w:t>mu</w:t>
      </w:r>
      <w:r w:rsidR="00363AC2">
        <w:rPr>
          <w:rFonts w:cs="Calibri"/>
          <w:lang w:val="pl-PL"/>
        </w:rPr>
        <w:t xml:space="preserve"> transport</w:t>
      </w:r>
      <w:r w:rsidR="00EE316D">
        <w:rPr>
          <w:rFonts w:cs="Calibri"/>
          <w:lang w:val="pl-PL"/>
        </w:rPr>
        <w:t>owaniu</w:t>
      </w:r>
      <w:r w:rsidR="00363AC2">
        <w:rPr>
          <w:rFonts w:cs="Calibri"/>
          <w:lang w:val="pl-PL"/>
        </w:rPr>
        <w:t xml:space="preserve"> towarów, </w:t>
      </w:r>
      <w:r w:rsidR="0026776B">
        <w:rPr>
          <w:rFonts w:cs="Calibri"/>
          <w:lang w:val="pl-PL"/>
        </w:rPr>
        <w:t xml:space="preserve">w przypadku </w:t>
      </w:r>
      <w:r w:rsidR="00363AC2">
        <w:rPr>
          <w:rFonts w:cs="Calibri"/>
          <w:lang w:val="pl-PL"/>
        </w:rPr>
        <w:t>których wielkość partii wynosi 1</w:t>
      </w:r>
      <w:r w:rsidR="0026776B">
        <w:rPr>
          <w:rFonts w:cs="Calibri"/>
          <w:lang w:val="pl-PL"/>
        </w:rPr>
        <w:t xml:space="preserve"> egzemplarz</w:t>
      </w:r>
      <w:r w:rsidR="00363AC2">
        <w:rPr>
          <w:rFonts w:cs="Calibri"/>
          <w:lang w:val="pl-PL"/>
        </w:rPr>
        <w:t>. Magazyny wysokiego składowania z</w:t>
      </w:r>
      <w:r w:rsidR="0026776B">
        <w:rPr>
          <w:rFonts w:cs="Calibri"/>
          <w:lang w:val="pl-PL"/>
        </w:rPr>
        <w:t> </w:t>
      </w:r>
      <w:r w:rsidR="00363AC2">
        <w:rPr>
          <w:rFonts w:cs="Calibri"/>
          <w:lang w:val="pl-PL"/>
        </w:rPr>
        <w:t>inteligentnie połączonymi przepływami towarów i</w:t>
      </w:r>
      <w:r w:rsidR="00EE316D">
        <w:rPr>
          <w:rFonts w:cs="Calibri"/>
          <w:lang w:val="pl-PL"/>
        </w:rPr>
        <w:t> </w:t>
      </w:r>
      <w:r w:rsidR="00363AC2">
        <w:rPr>
          <w:rFonts w:cs="Calibri"/>
          <w:lang w:val="pl-PL"/>
        </w:rPr>
        <w:t>informacji, automatyzacja procesów</w:t>
      </w:r>
      <w:r w:rsidR="00A13FCA">
        <w:rPr>
          <w:rFonts w:cs="Calibri"/>
          <w:lang w:val="pl-PL"/>
        </w:rPr>
        <w:t xml:space="preserve"> i cyfrowe usługi w czasie rzeczywistym – mamy okazję w wielu obszarach wytyczać naszymi rozwiązaniami nowe szlaki.</w:t>
      </w:r>
    </w:p>
    <w:p w:rsidR="00A13FCA" w:rsidRPr="00A13FCA" w:rsidRDefault="00A13FCA" w:rsidP="0026776B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r w:rsidRPr="00A13FCA">
        <w:rPr>
          <w:rFonts w:cs="Calibri"/>
          <w:b/>
          <w:bCs/>
          <w:lang w:val="pl-PL"/>
        </w:rPr>
        <w:t>Czy ten kryzys wywoła falę automatyzacji?</w:t>
      </w:r>
      <w:r>
        <w:rPr>
          <w:rFonts w:cs="Calibri"/>
          <w:b/>
          <w:bCs/>
          <w:lang w:val="pl-PL"/>
        </w:rPr>
        <w:t xml:space="preserve"> Choć maszyny się psują, to przecież nie chorują i nie przenoszą wirusów.</w:t>
      </w:r>
    </w:p>
    <w:p w:rsidR="00A13FCA" w:rsidRPr="00A13FCA" w:rsidRDefault="00A13FCA" w:rsidP="0026776B">
      <w:pPr>
        <w:pStyle w:val="Bezodstpw"/>
        <w:spacing w:after="200"/>
        <w:jc w:val="both"/>
        <w:rPr>
          <w:rFonts w:cs="Calibri"/>
          <w:bCs/>
          <w:lang w:val="pl-PL"/>
        </w:rPr>
      </w:pPr>
      <w:r w:rsidRPr="00A13FCA">
        <w:rPr>
          <w:rFonts w:cs="Calibri"/>
          <w:bCs/>
          <w:lang w:val="pl-PL"/>
        </w:rPr>
        <w:t>W średnioterminowej perspektywie ręczny transpo</w:t>
      </w:r>
      <w:r>
        <w:rPr>
          <w:rFonts w:cs="Calibri"/>
          <w:bCs/>
          <w:lang w:val="pl-PL"/>
        </w:rPr>
        <w:t xml:space="preserve">rt towarów pozostanie niezastępowalny, ale bez wątpienia układ akcentów będzie się zmieniać. </w:t>
      </w:r>
      <w:r w:rsidR="00930788">
        <w:rPr>
          <w:rFonts w:cs="Calibri"/>
          <w:bCs/>
          <w:lang w:val="pl-PL"/>
        </w:rPr>
        <w:t>Warto</w:t>
      </w:r>
      <w:r w:rsidRPr="00A13FCA">
        <w:rPr>
          <w:rFonts w:cs="Calibri"/>
          <w:bCs/>
          <w:lang w:val="pl-PL"/>
        </w:rPr>
        <w:t xml:space="preserve"> </w:t>
      </w:r>
      <w:r>
        <w:rPr>
          <w:rFonts w:cs="Calibri"/>
          <w:bCs/>
          <w:lang w:val="pl-PL"/>
        </w:rPr>
        <w:t xml:space="preserve">przy tym </w:t>
      </w:r>
      <w:r w:rsidRPr="00A13FCA">
        <w:rPr>
          <w:rFonts w:cs="Calibri"/>
          <w:bCs/>
          <w:lang w:val="pl-PL"/>
        </w:rPr>
        <w:t>nadmienić, że wcale nie trzeba było wirusa, by</w:t>
      </w:r>
      <w:r>
        <w:rPr>
          <w:rFonts w:cs="Calibri"/>
          <w:bCs/>
          <w:lang w:val="pl-PL"/>
        </w:rPr>
        <w:t> </w:t>
      </w:r>
      <w:r w:rsidRPr="00A13FCA">
        <w:rPr>
          <w:rFonts w:cs="Calibri"/>
          <w:bCs/>
          <w:lang w:val="pl-PL"/>
        </w:rPr>
        <w:t xml:space="preserve">wywołać </w:t>
      </w:r>
      <w:r w:rsidR="00930788">
        <w:rPr>
          <w:rFonts w:cs="Calibri"/>
          <w:bCs/>
          <w:lang w:val="pl-PL"/>
        </w:rPr>
        <w:t>zwiększenie</w:t>
      </w:r>
      <w:r>
        <w:rPr>
          <w:rFonts w:cs="Calibri"/>
          <w:bCs/>
          <w:lang w:val="pl-PL"/>
        </w:rPr>
        <w:t xml:space="preserve"> zainteresowania automatyzacją – jej znaczenie rośnie nie od dziś. </w:t>
      </w:r>
      <w:r w:rsidRPr="00A13FCA">
        <w:rPr>
          <w:rFonts w:cs="Calibri"/>
          <w:bCs/>
          <w:lang w:val="pl-PL"/>
        </w:rPr>
        <w:t xml:space="preserve">Rynek automatyzacji to w skali świata czwarty pod względem </w:t>
      </w:r>
      <w:r>
        <w:rPr>
          <w:rFonts w:cs="Calibri"/>
          <w:bCs/>
          <w:lang w:val="pl-PL"/>
        </w:rPr>
        <w:t xml:space="preserve">dynamiki </w:t>
      </w:r>
      <w:r w:rsidRPr="00A13FCA">
        <w:rPr>
          <w:rFonts w:cs="Calibri"/>
          <w:bCs/>
          <w:lang w:val="pl-PL"/>
        </w:rPr>
        <w:t>w</w:t>
      </w:r>
      <w:r>
        <w:rPr>
          <w:rFonts w:cs="Calibri"/>
          <w:bCs/>
          <w:lang w:val="pl-PL"/>
        </w:rPr>
        <w:t xml:space="preserve">zrostów obszar gospodarki. Był ostatnio wart 4 miliardy euro i w latach 2019-2020 rósł w tempie ponad 25 proc. rocznie. </w:t>
      </w:r>
      <w:r w:rsidRPr="00A13FCA">
        <w:rPr>
          <w:rFonts w:cs="Calibri"/>
          <w:bCs/>
          <w:lang w:val="pl-PL"/>
        </w:rPr>
        <w:t>Wywołane chorobą</w:t>
      </w:r>
      <w:r w:rsidR="0026776B">
        <w:rPr>
          <w:rFonts w:cs="Calibri"/>
          <w:bCs/>
          <w:lang w:val="pl-PL"/>
        </w:rPr>
        <w:t xml:space="preserve"> absencje</w:t>
      </w:r>
      <w:r w:rsidRPr="00A13FCA">
        <w:rPr>
          <w:rFonts w:cs="Calibri"/>
          <w:bCs/>
          <w:lang w:val="pl-PL"/>
        </w:rPr>
        <w:t xml:space="preserve"> odgrywają w tym procesie znacznie mniejszą role niż </w:t>
      </w:r>
      <w:r>
        <w:rPr>
          <w:rFonts w:cs="Calibri"/>
          <w:bCs/>
          <w:lang w:val="pl-PL"/>
        </w:rPr>
        <w:t>zmiany demograficzne i</w:t>
      </w:r>
      <w:r w:rsidR="003E3A03">
        <w:rPr>
          <w:rFonts w:cs="Calibri"/>
          <w:bCs/>
          <w:lang w:val="pl-PL"/>
        </w:rPr>
        <w:t> </w:t>
      </w:r>
      <w:r>
        <w:rPr>
          <w:rFonts w:cs="Calibri"/>
          <w:bCs/>
          <w:lang w:val="pl-PL"/>
        </w:rPr>
        <w:t xml:space="preserve">niedobór wykwalifikowanych pracowników. </w:t>
      </w:r>
      <w:r w:rsidRPr="00A13FCA">
        <w:rPr>
          <w:rFonts w:cs="Calibri"/>
          <w:bCs/>
          <w:lang w:val="pl-PL"/>
        </w:rPr>
        <w:t>Wiele firm nie znajduje na przykład operatorów chętnych jeździć wózkami widłowy</w:t>
      </w:r>
      <w:r>
        <w:rPr>
          <w:rFonts w:cs="Calibri"/>
          <w:bCs/>
          <w:lang w:val="pl-PL"/>
        </w:rPr>
        <w:t>mi w weekendy.</w:t>
      </w:r>
    </w:p>
    <w:p w:rsidR="00A13FCA" w:rsidRPr="00A13FCA" w:rsidRDefault="00A13FCA" w:rsidP="0026776B">
      <w:pPr>
        <w:pStyle w:val="Bezodstpw"/>
        <w:spacing w:after="200"/>
        <w:jc w:val="both"/>
        <w:rPr>
          <w:rFonts w:cs="Calibri"/>
          <w:lang w:val="pl-PL"/>
        </w:rPr>
      </w:pPr>
      <w:r w:rsidRPr="00A13FCA">
        <w:rPr>
          <w:rFonts w:cs="Calibri"/>
          <w:lang w:val="pl-PL"/>
        </w:rPr>
        <w:t>Trzeba jednak dodać, że rze</w:t>
      </w:r>
      <w:r>
        <w:rPr>
          <w:rFonts w:cs="Calibri"/>
          <w:lang w:val="pl-PL"/>
        </w:rPr>
        <w:t>czywiście odnotowujemy wzrost zapytań o rozwiązania automatyzacyjne od klientów, którzy ze względu na pandemię chcą w przyszłości skupić się na automatyzacji wózków widłowych i centrów logistycznych oraz zdalnej konserwacji parku maszynowego.</w:t>
      </w:r>
    </w:p>
    <w:p w:rsidR="00A13FCA" w:rsidRPr="00D03251" w:rsidRDefault="00A13FCA" w:rsidP="0026776B">
      <w:pPr>
        <w:keepNext/>
        <w:spacing w:line="240" w:lineRule="auto"/>
        <w:jc w:val="both"/>
        <w:rPr>
          <w:rFonts w:cs="Calibri"/>
          <w:b/>
          <w:bCs/>
          <w:lang w:val="pl-PL"/>
        </w:rPr>
      </w:pPr>
      <w:r w:rsidRPr="003E3A03">
        <w:rPr>
          <w:rFonts w:cs="Calibri"/>
          <w:b/>
          <w:bCs/>
          <w:lang w:val="pl-PL"/>
        </w:rPr>
        <w:lastRenderedPageBreak/>
        <w:t>Czy w takim razie kryzys pchnie naprzód cyfrową transformację? Jak</w:t>
      </w:r>
      <w:r w:rsidR="001D496D">
        <w:rPr>
          <w:rFonts w:cs="Calibri"/>
          <w:b/>
          <w:bCs/>
          <w:lang w:val="pl-PL"/>
        </w:rPr>
        <w:t>i</w:t>
      </w:r>
      <w:r w:rsidRPr="003E3A03">
        <w:rPr>
          <w:rFonts w:cs="Calibri"/>
          <w:b/>
          <w:bCs/>
          <w:lang w:val="pl-PL"/>
        </w:rPr>
        <w:t xml:space="preserve"> kształt ona przybierze? </w:t>
      </w:r>
      <w:r w:rsidR="003E3A03" w:rsidRPr="00D03251">
        <w:rPr>
          <w:rFonts w:cs="Calibri"/>
          <w:b/>
          <w:bCs/>
          <w:lang w:val="pl-PL"/>
        </w:rPr>
        <w:t>Co według Pana będzie musiało się zmienić?</w:t>
      </w:r>
    </w:p>
    <w:p w:rsidR="003E3A03" w:rsidRPr="003E3A03" w:rsidRDefault="003E3A03" w:rsidP="0026776B">
      <w:pPr>
        <w:spacing w:line="240" w:lineRule="auto"/>
        <w:jc w:val="both"/>
        <w:rPr>
          <w:rFonts w:cs="Calibri"/>
          <w:lang w:val="pl-PL"/>
        </w:rPr>
      </w:pPr>
      <w:r w:rsidRPr="003E3A03">
        <w:rPr>
          <w:rFonts w:cs="Calibri"/>
          <w:lang w:val="pl-PL"/>
        </w:rPr>
        <w:t>Jeszcze przed kryzysem, cyf</w:t>
      </w:r>
      <w:r w:rsidR="005F6247">
        <w:rPr>
          <w:rFonts w:cs="Calibri"/>
          <w:lang w:val="pl-PL"/>
        </w:rPr>
        <w:t>ro</w:t>
      </w:r>
      <w:r w:rsidRPr="003E3A03">
        <w:rPr>
          <w:rFonts w:cs="Calibri"/>
          <w:lang w:val="pl-PL"/>
        </w:rPr>
        <w:t>wa tran</w:t>
      </w:r>
      <w:r w:rsidR="0026776B">
        <w:rPr>
          <w:rFonts w:cs="Calibri"/>
          <w:lang w:val="pl-PL"/>
        </w:rPr>
        <w:t>s</w:t>
      </w:r>
      <w:r w:rsidRPr="003E3A03">
        <w:rPr>
          <w:rFonts w:cs="Calibri"/>
          <w:lang w:val="pl-PL"/>
        </w:rPr>
        <w:t>form</w:t>
      </w:r>
      <w:r>
        <w:rPr>
          <w:rFonts w:cs="Calibri"/>
          <w:lang w:val="pl-PL"/>
        </w:rPr>
        <w:t>acja była jednym z najważniejszych dla rozwoju gospodarki</w:t>
      </w:r>
      <w:r w:rsidR="0026776B">
        <w:rPr>
          <w:rFonts w:cs="Calibri"/>
          <w:lang w:val="pl-PL"/>
        </w:rPr>
        <w:t xml:space="preserve"> </w:t>
      </w:r>
      <w:proofErr w:type="spellStart"/>
      <w:r w:rsidR="0026776B">
        <w:rPr>
          <w:rFonts w:cs="Calibri"/>
          <w:lang w:val="pl-PL"/>
        </w:rPr>
        <w:t>megatrendów</w:t>
      </w:r>
      <w:proofErr w:type="spellEnd"/>
      <w:r>
        <w:rPr>
          <w:rFonts w:cs="Calibri"/>
          <w:lang w:val="pl-PL"/>
        </w:rPr>
        <w:t xml:space="preserve">. </w:t>
      </w:r>
      <w:r w:rsidR="005F6247">
        <w:rPr>
          <w:rFonts w:cs="Calibri"/>
          <w:lang w:val="pl-PL"/>
        </w:rPr>
        <w:t>O</w:t>
      </w:r>
      <w:r>
        <w:rPr>
          <w:rFonts w:cs="Calibri"/>
          <w:lang w:val="pl-PL"/>
        </w:rPr>
        <w:t>d lat jako nasze zadanie</w:t>
      </w:r>
      <w:r w:rsidR="005F6247">
        <w:rPr>
          <w:rFonts w:cs="Calibri"/>
          <w:lang w:val="pl-PL"/>
        </w:rPr>
        <w:t xml:space="preserve"> postrzegaliśmy skuteczne wdrażanie u klientów rozwiązań z tego obszaru</w:t>
      </w:r>
      <w:r>
        <w:rPr>
          <w:rFonts w:cs="Calibri"/>
          <w:lang w:val="pl-PL"/>
        </w:rPr>
        <w:t xml:space="preserve">. </w:t>
      </w:r>
      <w:r w:rsidRPr="003E3A03">
        <w:rPr>
          <w:rFonts w:cs="Calibri"/>
          <w:lang w:val="pl-PL"/>
        </w:rPr>
        <w:t xml:space="preserve">Szczególnie ciekawym, szybko rozwijającym się </w:t>
      </w:r>
      <w:r w:rsidR="005F6247">
        <w:rPr>
          <w:rFonts w:cs="Calibri"/>
          <w:lang w:val="pl-PL"/>
        </w:rPr>
        <w:t>tematem</w:t>
      </w:r>
      <w:r w:rsidRPr="003E3A03">
        <w:rPr>
          <w:rFonts w:cs="Calibri"/>
          <w:lang w:val="pl-PL"/>
        </w:rPr>
        <w:t xml:space="preserve"> </w:t>
      </w:r>
      <w:r w:rsidR="005F6247">
        <w:rPr>
          <w:rFonts w:cs="Calibri"/>
          <w:lang w:val="pl-PL"/>
        </w:rPr>
        <w:t>są systemy</w:t>
      </w:r>
      <w:r w:rsidRPr="003E3A03">
        <w:rPr>
          <w:rFonts w:cs="Calibri"/>
          <w:lang w:val="pl-PL"/>
        </w:rPr>
        <w:t xml:space="preserve"> zarządzanie flot</w:t>
      </w:r>
      <w:r>
        <w:rPr>
          <w:rFonts w:cs="Calibri"/>
          <w:lang w:val="pl-PL"/>
        </w:rPr>
        <w:t xml:space="preserve">ą. </w:t>
      </w:r>
      <w:r w:rsidRPr="003E3A03">
        <w:rPr>
          <w:rFonts w:cs="Calibri"/>
          <w:lang w:val="pl-PL"/>
        </w:rPr>
        <w:t>Nasz</w:t>
      </w:r>
      <w:r>
        <w:rPr>
          <w:rFonts w:cs="Calibri"/>
          <w:lang w:val="pl-PL"/>
        </w:rPr>
        <w:t>e</w:t>
      </w:r>
      <w:r w:rsidRPr="003E3A03">
        <w:rPr>
          <w:rFonts w:cs="Calibri"/>
          <w:lang w:val="pl-PL"/>
        </w:rPr>
        <w:t xml:space="preserve"> wózki używają modułów GSM, żeby przesyłać do systemu szer</w:t>
      </w:r>
      <w:r>
        <w:rPr>
          <w:rFonts w:cs="Calibri"/>
          <w:lang w:val="pl-PL"/>
        </w:rPr>
        <w:t xml:space="preserve">eg informacji: kiedy jeździ? kiedy podnosi? </w:t>
      </w:r>
      <w:r w:rsidRPr="003E3A03">
        <w:rPr>
          <w:rFonts w:cs="Calibri"/>
          <w:lang w:val="pl-PL"/>
        </w:rPr>
        <w:t>kiedy się ładuje? gdzie i kiedy mają miejsce wstrząsy?</w:t>
      </w:r>
      <w:r>
        <w:rPr>
          <w:rFonts w:cs="Calibri"/>
          <w:lang w:val="pl-PL"/>
        </w:rPr>
        <w:t xml:space="preserve"> </w:t>
      </w:r>
      <w:r w:rsidRPr="003E3A03">
        <w:rPr>
          <w:rFonts w:cs="Calibri"/>
          <w:lang w:val="pl-PL"/>
        </w:rPr>
        <w:t>Analiza i korelowanie tego rodzaju danych kreuj</w:t>
      </w:r>
      <w:r w:rsidR="005F6247">
        <w:rPr>
          <w:rFonts w:cs="Calibri"/>
          <w:lang w:val="pl-PL"/>
        </w:rPr>
        <w:t>ą</w:t>
      </w:r>
      <w:r w:rsidRPr="003E3A03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 xml:space="preserve">ogromną </w:t>
      </w:r>
      <w:r w:rsidRPr="003E3A03">
        <w:rPr>
          <w:rFonts w:cs="Calibri"/>
          <w:lang w:val="pl-PL"/>
        </w:rPr>
        <w:t>wartość dodaną</w:t>
      </w:r>
      <w:r>
        <w:rPr>
          <w:rFonts w:cs="Calibri"/>
          <w:lang w:val="pl-PL"/>
        </w:rPr>
        <w:t xml:space="preserve"> m.in. w zakresie maksymalizacji przepustowości, optymalizacji procesów czy planowania konserwacji.</w:t>
      </w:r>
    </w:p>
    <w:p w:rsidR="003E3A03" w:rsidRPr="00CE1B0C" w:rsidRDefault="003E3A03" w:rsidP="0026776B">
      <w:pPr>
        <w:pStyle w:val="Bezodstpw"/>
        <w:spacing w:after="200"/>
        <w:jc w:val="both"/>
        <w:rPr>
          <w:rFonts w:cs="Calibri"/>
          <w:lang w:val="pl-PL"/>
        </w:rPr>
      </w:pPr>
      <w:r w:rsidRPr="003E3A03">
        <w:rPr>
          <w:rFonts w:cs="Calibri"/>
          <w:lang w:val="pl-PL"/>
        </w:rPr>
        <w:t xml:space="preserve">Oczywiście bieżąca sytuacja dodatkowo przyspieszy </w:t>
      </w:r>
      <w:r>
        <w:rPr>
          <w:rFonts w:cs="Calibri"/>
          <w:lang w:val="pl-PL"/>
        </w:rPr>
        <w:t xml:space="preserve">cyfryzację procesów wewnętrznych, szczególnie w obszarze komunikacji. </w:t>
      </w:r>
      <w:r w:rsidR="005F6247">
        <w:rPr>
          <w:rFonts w:cs="Calibri"/>
          <w:lang w:val="pl-PL"/>
        </w:rPr>
        <w:t>Zm</w:t>
      </w:r>
      <w:r>
        <w:rPr>
          <w:rFonts w:cs="Calibri"/>
          <w:lang w:val="pl-PL"/>
        </w:rPr>
        <w:t>niejsz</w:t>
      </w:r>
      <w:r w:rsidR="005F6247">
        <w:rPr>
          <w:rFonts w:cs="Calibri"/>
          <w:lang w:val="pl-PL"/>
        </w:rPr>
        <w:t>y się</w:t>
      </w:r>
      <w:r>
        <w:rPr>
          <w:rFonts w:cs="Calibri"/>
          <w:lang w:val="pl-PL"/>
        </w:rPr>
        <w:t xml:space="preserve"> liczba podróży służbowych i spotkań face-to-face</w:t>
      </w:r>
      <w:r w:rsidR="005F6247">
        <w:rPr>
          <w:rFonts w:cs="Calibri"/>
          <w:lang w:val="pl-PL"/>
        </w:rPr>
        <w:t>, a z</w:t>
      </w:r>
      <w:r>
        <w:rPr>
          <w:rFonts w:cs="Calibri"/>
          <w:lang w:val="pl-PL"/>
        </w:rPr>
        <w:t>większ</w:t>
      </w:r>
      <w:r w:rsidR="005F6247">
        <w:rPr>
          <w:rFonts w:cs="Calibri"/>
          <w:lang w:val="pl-PL"/>
        </w:rPr>
        <w:t>y</w:t>
      </w:r>
      <w:r>
        <w:rPr>
          <w:rFonts w:cs="Calibri"/>
          <w:lang w:val="pl-PL"/>
        </w:rPr>
        <w:t xml:space="preserve"> częstotliwość korzystania z narzędzi online. Jeszcze przed epidemią cyfrowa transformacja pomagała nam przekraczać przestrzenne bariery – na przykład w projektowaniu. </w:t>
      </w:r>
      <w:r w:rsidRPr="00CE1B0C">
        <w:rPr>
          <w:rFonts w:cs="Calibri"/>
          <w:lang w:val="pl-PL"/>
        </w:rPr>
        <w:t xml:space="preserve">Nasze międzynarodowe zespoły </w:t>
      </w:r>
      <w:r w:rsidR="00CE1B0C" w:rsidRPr="00CE1B0C">
        <w:rPr>
          <w:rFonts w:cs="Calibri"/>
          <w:lang w:val="pl-PL"/>
        </w:rPr>
        <w:t xml:space="preserve">pracują z technologiami wirtualnej rzeczywistości </w:t>
      </w:r>
      <w:r w:rsidR="00CE1B0C">
        <w:rPr>
          <w:rFonts w:cs="Calibri"/>
          <w:lang w:val="pl-PL"/>
        </w:rPr>
        <w:t xml:space="preserve">i cyfrowego prototypowania. </w:t>
      </w:r>
      <w:r w:rsidR="00CE1B0C" w:rsidRPr="00CE1B0C">
        <w:rPr>
          <w:rFonts w:cs="Calibri"/>
          <w:lang w:val="pl-PL"/>
        </w:rPr>
        <w:t>W</w:t>
      </w:r>
      <w:r w:rsidR="00CE1B0C">
        <w:rPr>
          <w:rFonts w:cs="Calibri"/>
          <w:lang w:val="pl-PL"/>
        </w:rPr>
        <w:t> </w:t>
      </w:r>
      <w:r w:rsidR="00CE1B0C" w:rsidRPr="00CE1B0C">
        <w:rPr>
          <w:rFonts w:cs="Calibri"/>
          <w:lang w:val="pl-PL"/>
        </w:rPr>
        <w:t>przestrzeni wirtualnej inżynierowie mogą</w:t>
      </w:r>
      <w:r w:rsidR="005F6247">
        <w:rPr>
          <w:rFonts w:cs="Calibri"/>
          <w:lang w:val="pl-PL"/>
        </w:rPr>
        <w:t xml:space="preserve"> </w:t>
      </w:r>
      <w:r w:rsidR="00CE1B0C" w:rsidRPr="00CE1B0C">
        <w:rPr>
          <w:rFonts w:cs="Calibri"/>
          <w:lang w:val="pl-PL"/>
        </w:rPr>
        <w:t>wymieniać pomysły na temat wózk</w:t>
      </w:r>
      <w:r w:rsidR="00CE1B0C">
        <w:rPr>
          <w:rFonts w:cs="Calibri"/>
          <w:lang w:val="pl-PL"/>
        </w:rPr>
        <w:t xml:space="preserve">ów na bardzo wczesnych etapach </w:t>
      </w:r>
      <w:r w:rsidR="005F6247">
        <w:rPr>
          <w:rFonts w:cs="Calibri"/>
          <w:lang w:val="pl-PL"/>
        </w:rPr>
        <w:t>ich</w:t>
      </w:r>
      <w:r w:rsidR="00CE1B0C">
        <w:rPr>
          <w:rFonts w:cs="Calibri"/>
          <w:lang w:val="pl-PL"/>
        </w:rPr>
        <w:t xml:space="preserve"> tworzenia. </w:t>
      </w:r>
      <w:r w:rsidR="005F6247">
        <w:rPr>
          <w:rFonts w:cs="Calibri"/>
          <w:lang w:val="pl-PL"/>
        </w:rPr>
        <w:t>W</w:t>
      </w:r>
      <w:r w:rsidR="00CE1B0C">
        <w:rPr>
          <w:rFonts w:cs="Calibri"/>
          <w:lang w:val="pl-PL"/>
        </w:rPr>
        <w:t xml:space="preserve"> czasie rzeczywistym </w:t>
      </w:r>
      <w:r w:rsidR="005F6247">
        <w:rPr>
          <w:rFonts w:cs="Calibri"/>
          <w:lang w:val="pl-PL"/>
        </w:rPr>
        <w:t xml:space="preserve">mogą </w:t>
      </w:r>
      <w:r w:rsidR="00CE1B0C" w:rsidRPr="00CE1B0C">
        <w:rPr>
          <w:rFonts w:cs="Calibri"/>
          <w:lang w:val="pl-PL"/>
        </w:rPr>
        <w:t>pracować w</w:t>
      </w:r>
      <w:r w:rsidR="005F6247">
        <w:rPr>
          <w:rFonts w:cs="Calibri"/>
          <w:lang w:val="pl-PL"/>
        </w:rPr>
        <w:t xml:space="preserve"> </w:t>
      </w:r>
      <w:r w:rsidR="00CE1B0C" w:rsidRPr="00CE1B0C">
        <w:rPr>
          <w:rFonts w:cs="Calibri"/>
          <w:lang w:val="pl-PL"/>
        </w:rPr>
        <w:t>trójwymiarowe</w:t>
      </w:r>
      <w:r w:rsidR="00CE1B0C">
        <w:rPr>
          <w:rFonts w:cs="Calibri"/>
          <w:lang w:val="pl-PL"/>
        </w:rPr>
        <w:t xml:space="preserve">j przestrzeni </w:t>
      </w:r>
      <w:r w:rsidR="00CE1B0C" w:rsidRPr="00CE1B0C">
        <w:rPr>
          <w:rFonts w:cs="Calibri"/>
          <w:lang w:val="pl-PL"/>
        </w:rPr>
        <w:t>nad tym samym pojazdem</w:t>
      </w:r>
      <w:r w:rsidR="005F6247">
        <w:rPr>
          <w:rFonts w:cs="Calibri"/>
          <w:lang w:val="pl-PL"/>
        </w:rPr>
        <w:t xml:space="preserve"> z</w:t>
      </w:r>
      <w:r w:rsidR="005F6247" w:rsidRPr="00CE1B0C">
        <w:rPr>
          <w:rFonts w:cs="Calibri"/>
          <w:lang w:val="pl-PL"/>
        </w:rPr>
        <w:t xml:space="preserve"> różnych kontynentów</w:t>
      </w:r>
      <w:r w:rsidR="00CE1B0C">
        <w:rPr>
          <w:rFonts w:cs="Calibri"/>
          <w:lang w:val="pl-PL"/>
        </w:rPr>
        <w:t xml:space="preserve">. </w:t>
      </w:r>
      <w:r w:rsidR="005F6247">
        <w:rPr>
          <w:rFonts w:cs="Calibri"/>
          <w:lang w:val="pl-PL"/>
        </w:rPr>
        <w:t>Da się dzięki temu</w:t>
      </w:r>
      <w:r w:rsidR="00CE1B0C">
        <w:rPr>
          <w:rFonts w:cs="Calibri"/>
          <w:lang w:val="pl-PL"/>
        </w:rPr>
        <w:t xml:space="preserve"> wchodzi</w:t>
      </w:r>
      <w:r w:rsidR="005F6247">
        <w:rPr>
          <w:rFonts w:cs="Calibri"/>
          <w:lang w:val="pl-PL"/>
        </w:rPr>
        <w:t>ć</w:t>
      </w:r>
      <w:r w:rsidR="00CE1B0C">
        <w:rPr>
          <w:rFonts w:cs="Calibri"/>
          <w:lang w:val="pl-PL"/>
        </w:rPr>
        <w:t xml:space="preserve"> z modelem w interakcje i wspólnie definiować praktyczny, techniczny design. </w:t>
      </w:r>
      <w:r w:rsidR="005F6247">
        <w:rPr>
          <w:rFonts w:cs="Calibri"/>
          <w:lang w:val="pl-PL"/>
        </w:rPr>
        <w:t>Z kolei p</w:t>
      </w:r>
      <w:r w:rsidR="00CE1B0C">
        <w:rPr>
          <w:rFonts w:cs="Calibri"/>
          <w:lang w:val="pl-PL"/>
        </w:rPr>
        <w:t xml:space="preserve">oprzez </w:t>
      </w:r>
      <w:r w:rsidR="005F6247">
        <w:rPr>
          <w:rFonts w:cs="Calibri"/>
          <w:lang w:val="pl-PL"/>
        </w:rPr>
        <w:t xml:space="preserve">sieciowe </w:t>
      </w:r>
      <w:r w:rsidR="00CE1B0C">
        <w:rPr>
          <w:rFonts w:cs="Calibri"/>
          <w:lang w:val="pl-PL"/>
        </w:rPr>
        <w:t xml:space="preserve">łączenie wózków użytkownicy mogą </w:t>
      </w:r>
      <w:r w:rsidR="005571F1">
        <w:rPr>
          <w:rFonts w:cs="Calibri"/>
          <w:lang w:val="pl-PL"/>
        </w:rPr>
        <w:t xml:space="preserve">sprawnie </w:t>
      </w:r>
      <w:r w:rsidR="00CE1B0C">
        <w:rPr>
          <w:rFonts w:cs="Calibri"/>
          <w:lang w:val="pl-PL"/>
        </w:rPr>
        <w:t xml:space="preserve">komunikować się z nimi </w:t>
      </w:r>
      <w:r w:rsidR="005571F1">
        <w:rPr>
          <w:rFonts w:cs="Calibri"/>
          <w:lang w:val="pl-PL"/>
        </w:rPr>
        <w:t>oraz</w:t>
      </w:r>
      <w:r w:rsidR="00CE1B0C">
        <w:rPr>
          <w:rFonts w:cs="Calibri"/>
          <w:lang w:val="pl-PL"/>
        </w:rPr>
        <w:t xml:space="preserve"> na ich temat.</w:t>
      </w:r>
    </w:p>
    <w:p w:rsidR="00BA147C" w:rsidRPr="007A0BC0" w:rsidRDefault="00BA147C" w:rsidP="0026776B">
      <w:pPr>
        <w:pStyle w:val="Bezodstpw"/>
        <w:spacing w:after="200"/>
        <w:jc w:val="both"/>
        <w:rPr>
          <w:rFonts w:cs="Calibri"/>
          <w:b/>
          <w:lang w:val="pl-PL"/>
        </w:rPr>
      </w:pPr>
      <w:r w:rsidRPr="007A0BC0">
        <w:rPr>
          <w:rFonts w:cs="Calibri"/>
          <w:b/>
          <w:lang w:val="pl-PL"/>
        </w:rPr>
        <w:t>Zdalna praca z domu</w:t>
      </w:r>
      <w:r w:rsidR="007A0BC0" w:rsidRPr="007A0BC0">
        <w:rPr>
          <w:rFonts w:cs="Calibri"/>
          <w:b/>
          <w:lang w:val="pl-PL"/>
        </w:rPr>
        <w:t xml:space="preserve"> była </w:t>
      </w:r>
      <w:r w:rsidR="007A0BC0">
        <w:rPr>
          <w:rFonts w:cs="Calibri"/>
          <w:b/>
          <w:lang w:val="pl-PL"/>
        </w:rPr>
        <w:t xml:space="preserve">w czasach izolacji bardzo intensywnie używana. </w:t>
      </w:r>
      <w:r w:rsidR="007A0BC0" w:rsidRPr="007A0BC0">
        <w:rPr>
          <w:rFonts w:cs="Calibri"/>
          <w:b/>
          <w:lang w:val="pl-PL"/>
        </w:rPr>
        <w:t>Jak te doświadczenia przełożą się na</w:t>
      </w:r>
      <w:r w:rsidR="005F6247">
        <w:rPr>
          <w:rFonts w:cs="Calibri"/>
          <w:b/>
          <w:lang w:val="pl-PL"/>
        </w:rPr>
        <w:t xml:space="preserve"> </w:t>
      </w:r>
      <w:r w:rsidR="007A0BC0" w:rsidRPr="007A0BC0">
        <w:rPr>
          <w:rFonts w:cs="Calibri"/>
          <w:b/>
          <w:lang w:val="pl-PL"/>
        </w:rPr>
        <w:t>nowe sposoby pracy w STILL?</w:t>
      </w:r>
    </w:p>
    <w:p w:rsidR="007A0BC0" w:rsidRDefault="007A0BC0" w:rsidP="0026776B">
      <w:pPr>
        <w:pStyle w:val="Bezodstpw"/>
        <w:spacing w:after="200"/>
        <w:jc w:val="both"/>
        <w:rPr>
          <w:rFonts w:cs="Calibri"/>
          <w:bCs/>
          <w:lang w:val="pl-PL"/>
        </w:rPr>
      </w:pPr>
      <w:r w:rsidRPr="007A0BC0">
        <w:rPr>
          <w:rFonts w:cs="Calibri"/>
          <w:bCs/>
          <w:lang w:val="pl-PL"/>
        </w:rPr>
        <w:t>Fi</w:t>
      </w:r>
      <w:r>
        <w:rPr>
          <w:rFonts w:cs="Calibri"/>
          <w:bCs/>
          <w:lang w:val="pl-PL"/>
        </w:rPr>
        <w:t>r</w:t>
      </w:r>
      <w:r w:rsidRPr="007A0BC0">
        <w:rPr>
          <w:rFonts w:cs="Calibri"/>
          <w:bCs/>
          <w:lang w:val="pl-PL"/>
        </w:rPr>
        <w:t xml:space="preserve">ma STILL </w:t>
      </w:r>
      <w:r>
        <w:rPr>
          <w:rFonts w:cs="Calibri"/>
          <w:bCs/>
          <w:lang w:val="pl-PL"/>
        </w:rPr>
        <w:t xml:space="preserve">zaczęła </w:t>
      </w:r>
      <w:r w:rsidRPr="007A0BC0">
        <w:rPr>
          <w:rFonts w:cs="Calibri"/>
          <w:bCs/>
          <w:lang w:val="pl-PL"/>
        </w:rPr>
        <w:t>wprowadz</w:t>
      </w:r>
      <w:r>
        <w:rPr>
          <w:rFonts w:cs="Calibri"/>
          <w:bCs/>
          <w:lang w:val="pl-PL"/>
        </w:rPr>
        <w:t>ać</w:t>
      </w:r>
      <w:r w:rsidRPr="007A0BC0">
        <w:rPr>
          <w:rFonts w:cs="Calibri"/>
          <w:bCs/>
          <w:lang w:val="pl-PL"/>
        </w:rPr>
        <w:t xml:space="preserve"> pracę zdalną jeszcze przed korona-kryzysem</w:t>
      </w:r>
      <w:r w:rsidR="00723647">
        <w:rPr>
          <w:rFonts w:cs="Calibri"/>
          <w:bCs/>
          <w:lang w:val="pl-PL"/>
        </w:rPr>
        <w:t xml:space="preserve">. Po nim </w:t>
      </w:r>
      <w:r>
        <w:rPr>
          <w:rFonts w:cs="Calibri"/>
          <w:bCs/>
          <w:lang w:val="pl-PL"/>
        </w:rPr>
        <w:t xml:space="preserve">zamierzamy iść tą ścieżką dalej. </w:t>
      </w:r>
      <w:r w:rsidR="00723647">
        <w:rPr>
          <w:rFonts w:cs="Calibri"/>
          <w:bCs/>
          <w:lang w:val="pl-PL"/>
        </w:rPr>
        <w:t>Prócz wykorzystywanych dotychczas rozwiązań – takich jak elastyczna praca i system rozliczeń czasu pracy, eksplorujemy nowe modele w jeszcze większym stopniu realizujące potencjał cyfryzacji.</w:t>
      </w:r>
    </w:p>
    <w:p w:rsidR="00723647" w:rsidRPr="00723647" w:rsidRDefault="00723647" w:rsidP="0026776B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r w:rsidRPr="00723647">
        <w:rPr>
          <w:rFonts w:cs="Calibri"/>
          <w:b/>
          <w:bCs/>
          <w:lang w:val="pl-PL"/>
        </w:rPr>
        <w:t>Które z wyzwań związanych z utrzymaniem funkcjonowania firmy i jej rozruch</w:t>
      </w:r>
      <w:r>
        <w:rPr>
          <w:rFonts w:cs="Calibri"/>
          <w:b/>
          <w:bCs/>
          <w:lang w:val="pl-PL"/>
        </w:rPr>
        <w:t>em</w:t>
      </w:r>
      <w:r w:rsidRPr="00723647">
        <w:rPr>
          <w:rFonts w:cs="Calibri"/>
          <w:b/>
          <w:bCs/>
          <w:lang w:val="pl-PL"/>
        </w:rPr>
        <w:t xml:space="preserve"> po przerwie uznałby Pan za największe?</w:t>
      </w:r>
    </w:p>
    <w:p w:rsidR="00723647" w:rsidRPr="00F736A1" w:rsidRDefault="00F736A1" w:rsidP="0026776B">
      <w:pPr>
        <w:pStyle w:val="Bezodstpw"/>
        <w:spacing w:after="200"/>
        <w:jc w:val="both"/>
        <w:rPr>
          <w:rFonts w:cs="Calibri"/>
          <w:bCs/>
          <w:lang w:val="pl-PL"/>
        </w:rPr>
      </w:pPr>
      <w:r w:rsidRPr="00F736A1">
        <w:rPr>
          <w:rFonts w:cs="Calibri"/>
          <w:bCs/>
          <w:lang w:val="pl-PL"/>
        </w:rPr>
        <w:t>Prawie wszyscy pracownicy musieli w kr</w:t>
      </w:r>
      <w:r>
        <w:rPr>
          <w:rFonts w:cs="Calibri"/>
          <w:bCs/>
          <w:lang w:val="pl-PL"/>
        </w:rPr>
        <w:t xml:space="preserve">ótkim czasie przyzwyczaić się do nowych warunków pracy. Zespoły wynajmu i sprzedaży bardzo szybko przestawiły się na funkcjonowanie zdalne z domu i pozostały dostępne dla klientów przez cały czas. Niemal zupełnie ustał kluczowy dotąd kontakt bezpośredni w zakładzie klienta. Koledzy szybko zaadaptowali się do nowej sytuacji </w:t>
      </w:r>
      <w:proofErr w:type="gramStart"/>
      <w:r>
        <w:rPr>
          <w:rFonts w:cs="Calibri"/>
          <w:bCs/>
          <w:lang w:val="pl-PL"/>
        </w:rPr>
        <w:t>i,</w:t>
      </w:r>
      <w:proofErr w:type="gramEnd"/>
      <w:r>
        <w:rPr>
          <w:rFonts w:cs="Calibri"/>
          <w:bCs/>
          <w:lang w:val="pl-PL"/>
        </w:rPr>
        <w:t xml:space="preserve"> przykładowo, prowadzili oględziny magazynów i hal produkcyjnych </w:t>
      </w:r>
      <w:r w:rsidR="005F6247">
        <w:rPr>
          <w:rFonts w:cs="Calibri"/>
          <w:bCs/>
          <w:lang w:val="pl-PL"/>
        </w:rPr>
        <w:t>za pośrednictwem</w:t>
      </w:r>
      <w:r>
        <w:rPr>
          <w:rFonts w:cs="Calibri"/>
          <w:bCs/>
          <w:lang w:val="pl-PL"/>
        </w:rPr>
        <w:t xml:space="preserve"> wideokonferencj</w:t>
      </w:r>
      <w:r w:rsidR="005F6247">
        <w:rPr>
          <w:rFonts w:cs="Calibri"/>
          <w:bCs/>
          <w:lang w:val="pl-PL"/>
        </w:rPr>
        <w:t>i</w:t>
      </w:r>
      <w:r>
        <w:rPr>
          <w:rFonts w:cs="Calibri"/>
          <w:bCs/>
          <w:lang w:val="pl-PL"/>
        </w:rPr>
        <w:t>. Jak zawsze, nasi technicy serwisu przez cały czas pozosta</w:t>
      </w:r>
      <w:r w:rsidR="005F6247">
        <w:rPr>
          <w:rFonts w:cs="Calibri"/>
          <w:bCs/>
          <w:lang w:val="pl-PL"/>
        </w:rPr>
        <w:t>wali</w:t>
      </w:r>
      <w:r>
        <w:rPr>
          <w:rFonts w:cs="Calibri"/>
          <w:bCs/>
          <w:lang w:val="pl-PL"/>
        </w:rPr>
        <w:t xml:space="preserve"> w ruchu, zapewniając klientom płynność przepływu towarów. Zmieniło się to, że </w:t>
      </w:r>
      <w:r w:rsidR="005F6247">
        <w:rPr>
          <w:rFonts w:cs="Calibri"/>
          <w:bCs/>
          <w:lang w:val="pl-PL"/>
        </w:rPr>
        <w:t xml:space="preserve">teraz </w:t>
      </w:r>
      <w:r>
        <w:rPr>
          <w:rFonts w:cs="Calibri"/>
          <w:bCs/>
          <w:lang w:val="pl-PL"/>
        </w:rPr>
        <w:t>przed wizytą dzwonią d</w:t>
      </w:r>
      <w:r w:rsidR="005F6247">
        <w:rPr>
          <w:rFonts w:cs="Calibri"/>
          <w:bCs/>
          <w:lang w:val="pl-PL"/>
        </w:rPr>
        <w:t>odatkowo d</w:t>
      </w:r>
      <w:r>
        <w:rPr>
          <w:rFonts w:cs="Calibri"/>
          <w:bCs/>
          <w:lang w:val="pl-PL"/>
        </w:rPr>
        <w:t xml:space="preserve">o zakładu i pytają, </w:t>
      </w:r>
      <w:r w:rsidR="00E12BA8">
        <w:rPr>
          <w:rFonts w:cs="Calibri"/>
          <w:bCs/>
          <w:lang w:val="pl-PL"/>
        </w:rPr>
        <w:t>na jakie regulacje bezpieczeństwa powinni się przygotować.</w:t>
      </w:r>
    </w:p>
    <w:p w:rsidR="00E12BA8" w:rsidRPr="00E12BA8" w:rsidRDefault="00E12BA8" w:rsidP="0026776B">
      <w:pPr>
        <w:pStyle w:val="Bezodstpw"/>
        <w:spacing w:after="200"/>
        <w:jc w:val="both"/>
        <w:rPr>
          <w:rFonts w:cs="Calibri"/>
          <w:lang w:val="pl-PL"/>
        </w:rPr>
      </w:pPr>
      <w:r w:rsidRPr="00E12BA8">
        <w:rPr>
          <w:rFonts w:cs="Calibri"/>
          <w:lang w:val="pl-PL"/>
        </w:rPr>
        <w:t>Dla wszystkich w STILL od początku było ja</w:t>
      </w:r>
      <w:r>
        <w:rPr>
          <w:rFonts w:cs="Calibri"/>
          <w:lang w:val="pl-PL"/>
        </w:rPr>
        <w:t>s</w:t>
      </w:r>
      <w:r w:rsidRPr="00E12BA8">
        <w:rPr>
          <w:rFonts w:cs="Calibri"/>
          <w:lang w:val="pl-PL"/>
        </w:rPr>
        <w:t xml:space="preserve">ne, że </w:t>
      </w:r>
      <w:r>
        <w:rPr>
          <w:rFonts w:cs="Calibri"/>
          <w:lang w:val="pl-PL"/>
        </w:rPr>
        <w:t>klienci muszą móc na nas liczyć, pomimo że obecne warunki bywają wyzwaniem albo po prostu są inne. W efekcie udało się wzmocnić</w:t>
      </w:r>
      <w:r w:rsidR="005F6247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>poczucie, że jesteśmy w tym razem. Sformułowaliśmy i umieściliśmy na nasze</w:t>
      </w:r>
      <w:r w:rsidR="005F6247">
        <w:rPr>
          <w:rFonts w:cs="Calibri"/>
          <w:lang w:val="pl-PL"/>
        </w:rPr>
        <w:t>j</w:t>
      </w:r>
      <w:r>
        <w:rPr>
          <w:rFonts w:cs="Calibri"/>
          <w:lang w:val="pl-PL"/>
        </w:rPr>
        <w:t xml:space="preserve"> stronie prostą obietnicę: </w:t>
      </w:r>
      <w:proofErr w:type="spellStart"/>
      <w:r>
        <w:rPr>
          <w:rFonts w:cs="Calibri"/>
          <w:lang w:val="pl-PL"/>
        </w:rPr>
        <w:t>wekeepyougoing</w:t>
      </w:r>
      <w:proofErr w:type="spellEnd"/>
      <w:r>
        <w:rPr>
          <w:rFonts w:cs="Calibri"/>
          <w:lang w:val="pl-PL"/>
        </w:rPr>
        <w:t xml:space="preserve"> i codziennie dotrzymujemy jej z myślą o klientach.</w:t>
      </w:r>
    </w:p>
    <w:p w:rsidR="00E12BA8" w:rsidRPr="00E12BA8" w:rsidRDefault="00E12BA8" w:rsidP="0026776B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r w:rsidRPr="00E12BA8">
        <w:rPr>
          <w:rFonts w:cs="Calibri"/>
          <w:b/>
          <w:bCs/>
          <w:lang w:val="pl-PL"/>
        </w:rPr>
        <w:t>A jak podczas kryzysu przebiega współpraca wewnątrz Grupy KION?</w:t>
      </w:r>
    </w:p>
    <w:p w:rsidR="00E12BA8" w:rsidRPr="00E12BA8" w:rsidRDefault="00E12BA8" w:rsidP="0026776B">
      <w:pPr>
        <w:pStyle w:val="Bezodstpw"/>
        <w:spacing w:after="200"/>
        <w:jc w:val="both"/>
        <w:rPr>
          <w:rFonts w:cs="Calibri"/>
          <w:lang w:val="pl-PL"/>
        </w:rPr>
      </w:pPr>
      <w:r w:rsidRPr="00E12BA8">
        <w:rPr>
          <w:rFonts w:cs="Calibri"/>
          <w:lang w:val="pl-PL"/>
        </w:rPr>
        <w:t xml:space="preserve">Doskonale. Jesteśmy w codziennym kontakcie, </w:t>
      </w:r>
      <w:r>
        <w:rPr>
          <w:rFonts w:cs="Calibri"/>
          <w:lang w:val="pl-PL"/>
        </w:rPr>
        <w:t>współpracujemy i razem znajdujemy rozwiązania. Upewniamy się także, że wszystkie zakłady wspierają się i uczą się od siebie nawzajem w wypracowaniu najlepszych sposobów działania.</w:t>
      </w:r>
    </w:p>
    <w:p w:rsidR="00E12BA8" w:rsidRPr="005F6247" w:rsidRDefault="00AC4DC9" w:rsidP="005F6247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r w:rsidRPr="00AC4DC9">
        <w:rPr>
          <w:rFonts w:cs="Calibri"/>
          <w:b/>
          <w:bCs/>
          <w:lang w:val="pl-PL"/>
        </w:rPr>
        <w:lastRenderedPageBreak/>
        <w:t xml:space="preserve">STILL </w:t>
      </w:r>
      <w:r>
        <w:rPr>
          <w:rFonts w:cs="Calibri"/>
          <w:b/>
          <w:bCs/>
          <w:lang w:val="pl-PL"/>
        </w:rPr>
        <w:t>jest znany z kadry wysoko wykwalifikowanych ekspertów i bardzo niskiej fluktuacji. Czy myśleli Państwo już o tym, jak utrzymać utalentowanych pracowników pomimo trudnej sytuacji?</w:t>
      </w:r>
    </w:p>
    <w:p w:rsidR="00AC4DC9" w:rsidRPr="00AC4DC9" w:rsidRDefault="00AC4DC9" w:rsidP="0026776B">
      <w:pPr>
        <w:pStyle w:val="Bezodstpw"/>
        <w:spacing w:after="200"/>
        <w:jc w:val="both"/>
        <w:rPr>
          <w:rFonts w:cs="Calibri"/>
          <w:bCs/>
          <w:lang w:val="pl-PL"/>
        </w:rPr>
      </w:pPr>
      <w:r w:rsidRPr="00AC4DC9">
        <w:rPr>
          <w:rFonts w:cs="Calibri"/>
          <w:bCs/>
          <w:lang w:val="pl-PL"/>
        </w:rPr>
        <w:t>Firma STILL jest uznawana z</w:t>
      </w:r>
      <w:r>
        <w:rPr>
          <w:rFonts w:cs="Calibri"/>
          <w:bCs/>
          <w:lang w:val="pl-PL"/>
        </w:rPr>
        <w:t xml:space="preserve">a bardzo atrakcyjnego pracodawcę i, niezależnie od bieżącej sytuacji, robimy wszystko, by tak pozostało. </w:t>
      </w:r>
      <w:r w:rsidRPr="00AC4DC9">
        <w:rPr>
          <w:rFonts w:cs="Calibri"/>
          <w:bCs/>
          <w:lang w:val="pl-PL"/>
        </w:rPr>
        <w:t>Z pewnością dużą rolę będą odgrywać tu elastyczne formy pracy</w:t>
      </w:r>
      <w:r>
        <w:rPr>
          <w:rFonts w:cs="Calibri"/>
          <w:bCs/>
          <w:lang w:val="pl-PL"/>
        </w:rPr>
        <w:t xml:space="preserve">. </w:t>
      </w:r>
      <w:r w:rsidR="005F6247">
        <w:rPr>
          <w:rFonts w:cs="Calibri"/>
          <w:bCs/>
          <w:lang w:val="pl-PL"/>
        </w:rPr>
        <w:t>D</w:t>
      </w:r>
      <w:r>
        <w:rPr>
          <w:rFonts w:cs="Calibri"/>
          <w:bCs/>
          <w:lang w:val="pl-PL"/>
        </w:rPr>
        <w:t xml:space="preserve">ajemy </w:t>
      </w:r>
      <w:r w:rsidR="005F6247">
        <w:rPr>
          <w:rFonts w:cs="Calibri"/>
          <w:bCs/>
          <w:lang w:val="pl-PL"/>
        </w:rPr>
        <w:t xml:space="preserve">także </w:t>
      </w:r>
      <w:r>
        <w:rPr>
          <w:rFonts w:cs="Calibri"/>
          <w:bCs/>
          <w:lang w:val="pl-PL"/>
        </w:rPr>
        <w:t xml:space="preserve">możliwość brania odpowiedzialności </w:t>
      </w:r>
      <w:r w:rsidR="005F6247">
        <w:rPr>
          <w:rFonts w:cs="Calibri"/>
          <w:bCs/>
          <w:lang w:val="pl-PL"/>
        </w:rPr>
        <w:t xml:space="preserve">za swoje działania </w:t>
      </w:r>
      <w:r>
        <w:rPr>
          <w:rFonts w:cs="Calibri"/>
          <w:bCs/>
          <w:lang w:val="pl-PL"/>
        </w:rPr>
        <w:t xml:space="preserve">i </w:t>
      </w:r>
      <w:r w:rsidR="005F6247">
        <w:rPr>
          <w:rFonts w:cs="Calibri"/>
          <w:bCs/>
          <w:lang w:val="pl-PL"/>
        </w:rPr>
        <w:t xml:space="preserve">stawiamy na </w:t>
      </w:r>
      <w:r>
        <w:rPr>
          <w:rFonts w:cs="Calibri"/>
          <w:bCs/>
          <w:lang w:val="pl-PL"/>
        </w:rPr>
        <w:t xml:space="preserve">graczy zespołowych. </w:t>
      </w:r>
      <w:r w:rsidRPr="00AC4DC9">
        <w:rPr>
          <w:rFonts w:cs="Calibri"/>
          <w:bCs/>
          <w:lang w:val="pl-PL"/>
        </w:rPr>
        <w:t>Nasi eksperci doceniają wolność wdrażania w</w:t>
      </w:r>
      <w:r w:rsidR="00403BB7">
        <w:rPr>
          <w:rFonts w:cs="Calibri"/>
          <w:bCs/>
          <w:lang w:val="pl-PL"/>
        </w:rPr>
        <w:t>ł</w:t>
      </w:r>
      <w:r w:rsidRPr="00AC4DC9">
        <w:rPr>
          <w:rFonts w:cs="Calibri"/>
          <w:bCs/>
          <w:lang w:val="pl-PL"/>
        </w:rPr>
        <w:t>asnych pomysł</w:t>
      </w:r>
      <w:r w:rsidR="00403BB7">
        <w:rPr>
          <w:rFonts w:cs="Calibri"/>
          <w:bCs/>
          <w:lang w:val="pl-PL"/>
        </w:rPr>
        <w:t>ó</w:t>
      </w:r>
      <w:r w:rsidRPr="00AC4DC9">
        <w:rPr>
          <w:rFonts w:cs="Calibri"/>
          <w:bCs/>
          <w:lang w:val="pl-PL"/>
        </w:rPr>
        <w:t xml:space="preserve">w, jak </w:t>
      </w:r>
      <w:r>
        <w:rPr>
          <w:rFonts w:cs="Calibri"/>
          <w:bCs/>
          <w:lang w:val="pl-PL"/>
        </w:rPr>
        <w:t>i</w:t>
      </w:r>
      <w:r w:rsidRPr="00AC4DC9">
        <w:rPr>
          <w:rFonts w:cs="Calibri"/>
          <w:bCs/>
          <w:lang w:val="pl-PL"/>
        </w:rPr>
        <w:t xml:space="preserve"> ws</w:t>
      </w:r>
      <w:r>
        <w:rPr>
          <w:rFonts w:cs="Calibri"/>
          <w:bCs/>
          <w:lang w:val="pl-PL"/>
        </w:rPr>
        <w:t>pólnych wizji. Będziemy nadal budować na tym w przyszłości.</w:t>
      </w:r>
    </w:p>
    <w:p w:rsidR="00403BB7" w:rsidRDefault="00403BB7" w:rsidP="0026776B">
      <w:pPr>
        <w:pStyle w:val="Bezodstpw"/>
        <w:spacing w:after="200"/>
        <w:jc w:val="both"/>
        <w:rPr>
          <w:rFonts w:cs="Calibri"/>
          <w:b/>
          <w:lang w:val="pl-PL"/>
        </w:rPr>
      </w:pPr>
      <w:r w:rsidRPr="00D84604">
        <w:rPr>
          <w:rFonts w:cs="Calibri"/>
          <w:b/>
          <w:lang w:val="pl-PL"/>
        </w:rPr>
        <w:t xml:space="preserve">Jak </w:t>
      </w:r>
      <w:r w:rsidR="00D84604" w:rsidRPr="00D84604">
        <w:rPr>
          <w:rFonts w:cs="Calibri"/>
          <w:b/>
          <w:lang w:val="pl-PL"/>
        </w:rPr>
        <w:t>przebiega w tym zakresie współpraca ze społ</w:t>
      </w:r>
      <w:r w:rsidR="00D84604">
        <w:rPr>
          <w:rFonts w:cs="Calibri"/>
          <w:b/>
          <w:lang w:val="pl-PL"/>
        </w:rPr>
        <w:t>e</w:t>
      </w:r>
      <w:r w:rsidR="00D84604" w:rsidRPr="00D84604">
        <w:rPr>
          <w:rFonts w:cs="Calibri"/>
          <w:b/>
          <w:lang w:val="pl-PL"/>
        </w:rPr>
        <w:t>cznymi part</w:t>
      </w:r>
      <w:r w:rsidR="00D84604">
        <w:rPr>
          <w:rFonts w:cs="Calibri"/>
          <w:b/>
          <w:lang w:val="pl-PL"/>
        </w:rPr>
        <w:t>nerami?</w:t>
      </w:r>
    </w:p>
    <w:p w:rsidR="00D84604" w:rsidRPr="00D84604" w:rsidRDefault="00D84604" w:rsidP="0026776B">
      <w:pPr>
        <w:pStyle w:val="Bezodstpw"/>
        <w:spacing w:after="200"/>
        <w:jc w:val="both"/>
        <w:rPr>
          <w:rFonts w:cs="Calibri"/>
          <w:bCs/>
          <w:lang w:val="pl-PL"/>
        </w:rPr>
      </w:pPr>
      <w:r w:rsidRPr="00D84604">
        <w:rPr>
          <w:rFonts w:cs="Calibri"/>
          <w:bCs/>
          <w:lang w:val="pl-PL"/>
        </w:rPr>
        <w:t>Kooperacja z radami pracowniczymi jest konstruktywna i przebiega w duchu współpracy – działamy razem w naszej firmie i na jej rzecz, z czego wszyscy jesteśmy bardzo dumni.</w:t>
      </w:r>
    </w:p>
    <w:p w:rsidR="00D84604" w:rsidRPr="00D84604" w:rsidRDefault="00D84604" w:rsidP="0026776B">
      <w:pPr>
        <w:pStyle w:val="Bezodstpw"/>
        <w:spacing w:after="200"/>
        <w:jc w:val="both"/>
        <w:rPr>
          <w:rFonts w:cs="Calibri"/>
          <w:b/>
          <w:bCs/>
          <w:lang w:val="pl-PL"/>
        </w:rPr>
      </w:pPr>
      <w:r w:rsidRPr="00D84604">
        <w:rPr>
          <w:rFonts w:cs="Calibri"/>
          <w:b/>
          <w:bCs/>
          <w:lang w:val="pl-PL"/>
        </w:rPr>
        <w:t>Trudno w obecnych czasach prognozować, co przyniesie jutro. Chciałbym jednak zadać pytanie o</w:t>
      </w:r>
      <w:r>
        <w:rPr>
          <w:rFonts w:cs="Calibri"/>
          <w:b/>
          <w:bCs/>
          <w:lang w:val="pl-PL"/>
        </w:rPr>
        <w:t> </w:t>
      </w:r>
      <w:r w:rsidRPr="00D84604">
        <w:rPr>
          <w:rFonts w:cs="Calibri"/>
          <w:b/>
          <w:bCs/>
          <w:lang w:val="pl-PL"/>
        </w:rPr>
        <w:t>przyszłość: Gdzie widzi Pan STILL na końcu 2021?</w:t>
      </w:r>
    </w:p>
    <w:p w:rsidR="00137B1B" w:rsidRDefault="00D84604" w:rsidP="00BA4AE4">
      <w:pPr>
        <w:pStyle w:val="Bezodstpw"/>
        <w:spacing w:after="40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U boku naszych klientów</w:t>
      </w:r>
      <w:r w:rsidR="00D03251">
        <w:rPr>
          <w:rFonts w:cs="Calibri"/>
          <w:lang w:val="pl-PL"/>
        </w:rPr>
        <w:t xml:space="preserve"> –</w:t>
      </w:r>
      <w:r>
        <w:rPr>
          <w:rFonts w:cs="Calibri"/>
          <w:lang w:val="pl-PL"/>
        </w:rPr>
        <w:t xml:space="preserve"> jako solidnego partnera z innowacyjnymi pomysłami i unikalnym „</w:t>
      </w:r>
      <w:proofErr w:type="spellStart"/>
      <w:r>
        <w:rPr>
          <w:rFonts w:cs="Calibri"/>
          <w:lang w:val="pl-PL"/>
        </w:rPr>
        <w:t>solution</w:t>
      </w:r>
      <w:proofErr w:type="spellEnd"/>
      <w:r>
        <w:rPr>
          <w:rFonts w:cs="Calibri"/>
          <w:lang w:val="pl-PL"/>
        </w:rPr>
        <w:t xml:space="preserve"> </w:t>
      </w:r>
      <w:proofErr w:type="spellStart"/>
      <w:r>
        <w:rPr>
          <w:rFonts w:cs="Calibri"/>
          <w:lang w:val="pl-PL"/>
        </w:rPr>
        <w:t>competence</w:t>
      </w:r>
      <w:proofErr w:type="spellEnd"/>
      <w:r>
        <w:rPr>
          <w:rFonts w:cs="Calibri"/>
          <w:lang w:val="pl-PL"/>
        </w:rPr>
        <w:t>”.</w:t>
      </w:r>
    </w:p>
    <w:p w:rsidR="00BA4AE4" w:rsidRPr="00352B08" w:rsidRDefault="00BA4AE4" w:rsidP="00BA4AE4">
      <w:pPr>
        <w:shd w:val="clear" w:color="auto" w:fill="FFFFFF"/>
        <w:spacing w:before="200" w:line="240" w:lineRule="auto"/>
        <w:rPr>
          <w:rFonts w:asciiTheme="minorHAnsi" w:hAnsiTheme="minorHAnsi" w:cs="Arial"/>
          <w:b/>
          <w:bCs/>
          <w:color w:val="222222"/>
        </w:rPr>
      </w:pPr>
      <w:r w:rsidRPr="00352B08">
        <w:rPr>
          <w:rFonts w:asciiTheme="minorHAnsi" w:hAnsiTheme="minorHAnsi" w:cs="Arial"/>
          <w:b/>
          <w:bCs/>
          <w:color w:val="222222"/>
        </w:rPr>
        <w:t xml:space="preserve">Kontakt </w:t>
      </w:r>
      <w:proofErr w:type="spellStart"/>
      <w:r w:rsidRPr="00352B08">
        <w:rPr>
          <w:rFonts w:asciiTheme="minorHAnsi" w:hAnsiTheme="minorHAnsi" w:cs="Arial"/>
          <w:b/>
          <w:bCs/>
          <w:color w:val="222222"/>
        </w:rPr>
        <w:t>dla</w:t>
      </w:r>
      <w:proofErr w:type="spellEnd"/>
      <w:r w:rsidRPr="00352B08">
        <w:rPr>
          <w:rFonts w:asciiTheme="minorHAnsi" w:hAnsiTheme="minorHAnsi" w:cs="Arial"/>
          <w:b/>
          <w:bCs/>
          <w:color w:val="222222"/>
        </w:rPr>
        <w:t xml:space="preserve"> </w:t>
      </w:r>
      <w:proofErr w:type="spellStart"/>
      <w:r w:rsidRPr="00352B08">
        <w:rPr>
          <w:rFonts w:asciiTheme="minorHAnsi" w:hAnsiTheme="minorHAnsi" w:cs="Arial"/>
          <w:b/>
          <w:bCs/>
          <w:color w:val="222222"/>
        </w:rPr>
        <w:t>mediów</w:t>
      </w:r>
      <w:proofErr w:type="spellEnd"/>
      <w:r w:rsidRPr="00352B08">
        <w:rPr>
          <w:rFonts w:asciiTheme="minorHAnsi" w:hAnsiTheme="minorHAnsi" w:cs="Arial"/>
          <w:b/>
          <w:bCs/>
          <w:color w:val="222222"/>
        </w:rPr>
        <w:t>:</w:t>
      </w:r>
    </w:p>
    <w:p w:rsidR="00BA4AE4" w:rsidRPr="00352B08" w:rsidRDefault="00BA4AE4" w:rsidP="00BA4AE4">
      <w:pPr>
        <w:shd w:val="clear" w:color="auto" w:fill="FFFFFF"/>
        <w:spacing w:after="0" w:line="240" w:lineRule="auto"/>
        <w:rPr>
          <w:rFonts w:asciiTheme="minorHAnsi" w:hAnsiTheme="minorHAnsi" w:cs="Arial"/>
          <w:b/>
          <w:bCs/>
          <w:color w:val="222222"/>
        </w:rPr>
      </w:pPr>
      <w:r w:rsidRPr="00352B08">
        <w:rPr>
          <w:rFonts w:asciiTheme="minorHAnsi" w:hAnsiTheme="minorHAnsi" w:cs="Arial"/>
          <w:b/>
          <w:bCs/>
          <w:color w:val="222222"/>
        </w:rPr>
        <w:t>Wojciech Podsiadły</w:t>
      </w:r>
    </w:p>
    <w:p w:rsidR="00BA4AE4" w:rsidRPr="00352B08" w:rsidRDefault="00BA4AE4" w:rsidP="00BA4AE4">
      <w:pPr>
        <w:shd w:val="clear" w:color="auto" w:fill="FFFFFF"/>
        <w:spacing w:after="0" w:line="240" w:lineRule="auto"/>
        <w:rPr>
          <w:rFonts w:asciiTheme="minorHAnsi" w:hAnsiTheme="minorHAnsi" w:cs="Arial"/>
          <w:color w:val="222222"/>
        </w:rPr>
      </w:pPr>
      <w:r w:rsidRPr="00352B08">
        <w:rPr>
          <w:rFonts w:asciiTheme="minorHAnsi" w:hAnsiTheme="minorHAnsi" w:cs="Arial"/>
          <w:color w:val="222222"/>
        </w:rPr>
        <w:t>PR Manager</w:t>
      </w:r>
    </w:p>
    <w:p w:rsidR="00BA4AE4" w:rsidRPr="009F14CC" w:rsidRDefault="00BA4AE4" w:rsidP="00BA4AE4">
      <w:pPr>
        <w:shd w:val="clear" w:color="auto" w:fill="FFFFFF"/>
        <w:spacing w:after="0" w:line="240" w:lineRule="auto"/>
        <w:rPr>
          <w:rFonts w:asciiTheme="minorHAnsi" w:hAnsiTheme="minorHAnsi" w:cs="Arial"/>
          <w:bCs/>
          <w:color w:val="222222"/>
          <w:lang w:val="en-GB"/>
        </w:rPr>
      </w:pPr>
      <w:proofErr w:type="spellStart"/>
      <w:r w:rsidRPr="009F14CC">
        <w:rPr>
          <w:rFonts w:asciiTheme="minorHAnsi" w:hAnsiTheme="minorHAnsi" w:cs="Arial"/>
          <w:bCs/>
          <w:color w:val="222222"/>
          <w:lang w:val="en-GB"/>
        </w:rPr>
        <w:t>More&amp;More</w:t>
      </w:r>
      <w:proofErr w:type="spellEnd"/>
      <w:r w:rsidRPr="009F14CC">
        <w:rPr>
          <w:rFonts w:asciiTheme="minorHAnsi" w:hAnsiTheme="minorHAnsi" w:cs="Arial"/>
          <w:bCs/>
          <w:color w:val="222222"/>
          <w:lang w:val="en-GB"/>
        </w:rPr>
        <w:t xml:space="preserve"> Marketing</w:t>
      </w:r>
    </w:p>
    <w:p w:rsidR="00BA4AE4" w:rsidRPr="009F14CC" w:rsidRDefault="00BA4AE4" w:rsidP="00BA4AE4">
      <w:pPr>
        <w:shd w:val="clear" w:color="auto" w:fill="FFFFFF"/>
        <w:spacing w:after="0" w:line="240" w:lineRule="auto"/>
        <w:rPr>
          <w:rFonts w:asciiTheme="minorHAnsi" w:hAnsiTheme="minorHAnsi" w:cs="Arial"/>
          <w:color w:val="222222"/>
          <w:lang w:val="en-GB"/>
        </w:rPr>
      </w:pPr>
      <w:r w:rsidRPr="009F14CC">
        <w:rPr>
          <w:rFonts w:asciiTheme="minorHAnsi" w:hAnsiTheme="minorHAnsi" w:cs="Arial"/>
          <w:color w:val="222222"/>
          <w:lang w:val="en-GB"/>
        </w:rPr>
        <w:t>mob.571.246.669</w:t>
      </w:r>
    </w:p>
    <w:p w:rsidR="00BA4AE4" w:rsidRPr="00BA4AE4" w:rsidRDefault="00BA4AE4" w:rsidP="00BA4AE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lang w:val="en-GB"/>
        </w:rPr>
      </w:pPr>
      <w:r w:rsidRPr="009F14CC">
        <w:rPr>
          <w:rFonts w:asciiTheme="minorHAnsi" w:hAnsiTheme="minorHAnsi" w:cs="Arial"/>
          <w:color w:val="222222"/>
          <w:lang w:val="en-GB"/>
        </w:rPr>
        <w:t>e-mail:</w:t>
      </w:r>
      <w:r w:rsidRPr="009F14CC">
        <w:rPr>
          <w:rStyle w:val="apple-converted-space"/>
          <w:rFonts w:asciiTheme="minorHAnsi" w:hAnsiTheme="minorHAnsi" w:cs="Arial"/>
          <w:color w:val="222222"/>
          <w:lang w:val="en-GB"/>
        </w:rPr>
        <w:t> </w:t>
      </w:r>
      <w:hyperlink r:id="rId9" w:tgtFrame="_blank" w:history="1">
        <w:r w:rsidRPr="009F14CC">
          <w:rPr>
            <w:rStyle w:val="Hipercze"/>
            <w:rFonts w:asciiTheme="minorHAnsi" w:hAnsiTheme="minorHAnsi" w:cs="Arial"/>
            <w:color w:val="1155CC"/>
            <w:lang w:val="en-GB"/>
          </w:rPr>
          <w:t>wojciech@getmorepr.pl</w:t>
        </w:r>
      </w:hyperlink>
    </w:p>
    <w:sectPr w:rsidR="00BA4AE4" w:rsidRPr="00BA4AE4" w:rsidSect="00FC4F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32C0" w:rsidRDefault="000032C0">
      <w:pPr>
        <w:spacing w:after="0" w:line="240" w:lineRule="auto"/>
      </w:pPr>
      <w:r>
        <w:separator/>
      </w:r>
    </w:p>
  </w:endnote>
  <w:endnote w:type="continuationSeparator" w:id="0">
    <w:p w:rsidR="000032C0" w:rsidRDefault="0000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32C0" w:rsidRDefault="000032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32C0" w:rsidRDefault="0000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1B"/>
    <w:rsid w:val="000016FB"/>
    <w:rsid w:val="000032C0"/>
    <w:rsid w:val="00016374"/>
    <w:rsid w:val="0004207A"/>
    <w:rsid w:val="00061DF7"/>
    <w:rsid w:val="000636D2"/>
    <w:rsid w:val="00066B9A"/>
    <w:rsid w:val="00086C85"/>
    <w:rsid w:val="000D7361"/>
    <w:rsid w:val="000E408A"/>
    <w:rsid w:val="00101FB8"/>
    <w:rsid w:val="00106ACA"/>
    <w:rsid w:val="001227A2"/>
    <w:rsid w:val="0012315C"/>
    <w:rsid w:val="00137B1B"/>
    <w:rsid w:val="0014148B"/>
    <w:rsid w:val="00183130"/>
    <w:rsid w:val="001C223A"/>
    <w:rsid w:val="001C7E62"/>
    <w:rsid w:val="001D37F5"/>
    <w:rsid w:val="001D496D"/>
    <w:rsid w:val="001E6D06"/>
    <w:rsid w:val="001E76AC"/>
    <w:rsid w:val="00253258"/>
    <w:rsid w:val="0026316F"/>
    <w:rsid w:val="00266A06"/>
    <w:rsid w:val="0026776B"/>
    <w:rsid w:val="00276F8C"/>
    <w:rsid w:val="00286DEB"/>
    <w:rsid w:val="002A56CA"/>
    <w:rsid w:val="002C5699"/>
    <w:rsid w:val="002F7A0F"/>
    <w:rsid w:val="00313649"/>
    <w:rsid w:val="00340971"/>
    <w:rsid w:val="00362A68"/>
    <w:rsid w:val="00363AC2"/>
    <w:rsid w:val="00377EC3"/>
    <w:rsid w:val="0038632F"/>
    <w:rsid w:val="003A29C5"/>
    <w:rsid w:val="003C0F1F"/>
    <w:rsid w:val="003D3354"/>
    <w:rsid w:val="003D490E"/>
    <w:rsid w:val="003E3A03"/>
    <w:rsid w:val="003E4A35"/>
    <w:rsid w:val="003F42CB"/>
    <w:rsid w:val="00403BB7"/>
    <w:rsid w:val="00444680"/>
    <w:rsid w:val="00463E92"/>
    <w:rsid w:val="00497378"/>
    <w:rsid w:val="004D56EE"/>
    <w:rsid w:val="00543127"/>
    <w:rsid w:val="005571F1"/>
    <w:rsid w:val="005610D5"/>
    <w:rsid w:val="0056257E"/>
    <w:rsid w:val="0056609F"/>
    <w:rsid w:val="005760E4"/>
    <w:rsid w:val="00576180"/>
    <w:rsid w:val="00591E84"/>
    <w:rsid w:val="005940E5"/>
    <w:rsid w:val="005C3892"/>
    <w:rsid w:val="005E2E86"/>
    <w:rsid w:val="005F6247"/>
    <w:rsid w:val="0063011E"/>
    <w:rsid w:val="00635814"/>
    <w:rsid w:val="0064581C"/>
    <w:rsid w:val="00660340"/>
    <w:rsid w:val="00674085"/>
    <w:rsid w:val="006860C3"/>
    <w:rsid w:val="006A49A4"/>
    <w:rsid w:val="006B218C"/>
    <w:rsid w:val="00723647"/>
    <w:rsid w:val="0079102C"/>
    <w:rsid w:val="007A0BC0"/>
    <w:rsid w:val="007A0E11"/>
    <w:rsid w:val="007B4EA1"/>
    <w:rsid w:val="007D16A4"/>
    <w:rsid w:val="007D3CCC"/>
    <w:rsid w:val="007F1787"/>
    <w:rsid w:val="00816680"/>
    <w:rsid w:val="00816E68"/>
    <w:rsid w:val="00880A52"/>
    <w:rsid w:val="0088393E"/>
    <w:rsid w:val="00887FED"/>
    <w:rsid w:val="008A67FC"/>
    <w:rsid w:val="008C414D"/>
    <w:rsid w:val="008E0209"/>
    <w:rsid w:val="00930788"/>
    <w:rsid w:val="009534B9"/>
    <w:rsid w:val="00953C63"/>
    <w:rsid w:val="009C4B1A"/>
    <w:rsid w:val="00A13FCA"/>
    <w:rsid w:val="00A33FF7"/>
    <w:rsid w:val="00A55AD0"/>
    <w:rsid w:val="00A6351F"/>
    <w:rsid w:val="00A669FB"/>
    <w:rsid w:val="00AC4DC9"/>
    <w:rsid w:val="00AD0B81"/>
    <w:rsid w:val="00AE706F"/>
    <w:rsid w:val="00B020C5"/>
    <w:rsid w:val="00B30DDF"/>
    <w:rsid w:val="00B64FB8"/>
    <w:rsid w:val="00B845CA"/>
    <w:rsid w:val="00BA147C"/>
    <w:rsid w:val="00BA4AE4"/>
    <w:rsid w:val="00BC5509"/>
    <w:rsid w:val="00BF1A3A"/>
    <w:rsid w:val="00C34962"/>
    <w:rsid w:val="00C368D4"/>
    <w:rsid w:val="00C63280"/>
    <w:rsid w:val="00C853D5"/>
    <w:rsid w:val="00C85B50"/>
    <w:rsid w:val="00C941FE"/>
    <w:rsid w:val="00CB4DC0"/>
    <w:rsid w:val="00CC17E7"/>
    <w:rsid w:val="00CD57AB"/>
    <w:rsid w:val="00CE1B0C"/>
    <w:rsid w:val="00D014C2"/>
    <w:rsid w:val="00D03251"/>
    <w:rsid w:val="00D227D1"/>
    <w:rsid w:val="00D41E9F"/>
    <w:rsid w:val="00D57197"/>
    <w:rsid w:val="00D84604"/>
    <w:rsid w:val="00DA5FD2"/>
    <w:rsid w:val="00DB7AEB"/>
    <w:rsid w:val="00DC1D17"/>
    <w:rsid w:val="00E00E20"/>
    <w:rsid w:val="00E12BA8"/>
    <w:rsid w:val="00E13194"/>
    <w:rsid w:val="00E21D19"/>
    <w:rsid w:val="00E67AD2"/>
    <w:rsid w:val="00E702D4"/>
    <w:rsid w:val="00E95094"/>
    <w:rsid w:val="00EA14D7"/>
    <w:rsid w:val="00EA7255"/>
    <w:rsid w:val="00EE316D"/>
    <w:rsid w:val="00EE7788"/>
    <w:rsid w:val="00EF385F"/>
    <w:rsid w:val="00EF4471"/>
    <w:rsid w:val="00F429BA"/>
    <w:rsid w:val="00F71648"/>
    <w:rsid w:val="00F736A1"/>
    <w:rsid w:val="00F73DDF"/>
    <w:rsid w:val="00FB35CB"/>
    <w:rsid w:val="00FB6AAD"/>
    <w:rsid w:val="00FC4F93"/>
    <w:rsid w:val="00FE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96F2"/>
  <w15:docId w15:val="{69A6A121-5969-3A49-BEE5-81B9837E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9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953C6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6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68"/>
    <w:rPr>
      <w:rFonts w:ascii="Times New Roman" w:hAnsi="Times New Roman"/>
      <w:sz w:val="18"/>
      <w:szCs w:val="18"/>
    </w:rPr>
  </w:style>
  <w:style w:type="character" w:customStyle="1" w:styleId="normaltextrun">
    <w:name w:val="normaltextrun"/>
    <w:basedOn w:val="Domylnaczcionkaakapitu"/>
    <w:rsid w:val="003D490E"/>
  </w:style>
  <w:style w:type="character" w:customStyle="1" w:styleId="eop">
    <w:name w:val="eop"/>
    <w:basedOn w:val="Domylnaczcionkaakapitu"/>
    <w:rsid w:val="003D490E"/>
  </w:style>
  <w:style w:type="paragraph" w:customStyle="1" w:styleId="paragraph">
    <w:name w:val="paragraph"/>
    <w:basedOn w:val="Normalny"/>
    <w:rsid w:val="0014148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101F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1F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648"/>
  </w:style>
  <w:style w:type="paragraph" w:styleId="Stopka">
    <w:name w:val="footer"/>
    <w:basedOn w:val="Normalny"/>
    <w:link w:val="StopkaZnak"/>
    <w:uiPriority w:val="99"/>
    <w:semiHidden/>
    <w:unhideWhenUsed/>
    <w:rsid w:val="00F7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648"/>
  </w:style>
  <w:style w:type="table" w:styleId="Tabela-Siatka">
    <w:name w:val="Table Grid"/>
    <w:basedOn w:val="Standardowy"/>
    <w:uiPriority w:val="39"/>
    <w:rsid w:val="00F7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D3354"/>
    <w:pPr>
      <w:suppressAutoHyphens/>
      <w:spacing w:after="0" w:line="240" w:lineRule="auto"/>
    </w:pPr>
  </w:style>
  <w:style w:type="character" w:customStyle="1" w:styleId="apple-converted-space">
    <w:name w:val="apple-converted-space"/>
    <w:rsid w:val="00BA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B0C1C-B5DD-4516-8920-6FFF3E3F7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E48BF-F698-4F92-8C3A-09065B8BD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A23BF-4CA9-4546-A900-C17F3FEEF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1747</Words>
  <Characters>10486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Hans-Joachim. Schlobach</dc:creator>
  <cp:keywords/>
  <dc:description/>
  <cp:lastModifiedBy>Wojciech Podsiadły</cp:lastModifiedBy>
  <cp:revision>7</cp:revision>
  <dcterms:created xsi:type="dcterms:W3CDTF">2020-06-22T10:00:00Z</dcterms:created>
  <dcterms:modified xsi:type="dcterms:W3CDTF">2020-07-02T08:02:00Z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